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1B8A" w14:textId="77777777" w:rsidR="0034612A" w:rsidRDefault="0034612A" w:rsidP="0034612A">
      <w:pPr>
        <w:rPr>
          <w:rStyle w:val="Heading1Char"/>
          <w:rFonts w:ascii="Arial" w:hAnsi="Arial" w:cs="Arial"/>
        </w:rPr>
      </w:pPr>
      <w:bookmarkStart w:id="0" w:name="_heading=h.3as4poj" w:colFirst="0" w:colLast="0"/>
      <w:bookmarkStart w:id="1" w:name="_Toc95123594"/>
      <w:bookmarkEnd w:id="0"/>
      <w:r>
        <w:rPr>
          <w:rFonts w:ascii="Arial" w:eastAsiaTheme="majorEastAsia" w:hAnsi="Arial" w:cs="Arial"/>
          <w:b/>
          <w:noProof/>
          <w:color w:val="2E74B5" w:themeColor="accent1" w:themeShade="BF"/>
          <w:sz w:val="32"/>
          <w:szCs w:val="32"/>
        </w:rPr>
        <w:drawing>
          <wp:anchor distT="0" distB="0" distL="114300" distR="114300" simplePos="0" relativeHeight="251662336" behindDoc="1" locked="0" layoutInCell="1" allowOverlap="1" wp14:anchorId="2B713294" wp14:editId="30AE1BCD">
            <wp:simplePos x="0" y="0"/>
            <wp:positionH relativeFrom="column">
              <wp:posOffset>0</wp:posOffset>
            </wp:positionH>
            <wp:positionV relativeFrom="paragraph">
              <wp:posOffset>0</wp:posOffset>
            </wp:positionV>
            <wp:extent cx="2575560" cy="1562100"/>
            <wp:effectExtent l="0" t="0" r="0" b="0"/>
            <wp:wrapTight wrapText="bothSides">
              <wp:wrapPolygon edited="0">
                <wp:start x="0" y="0"/>
                <wp:lineTo x="0" y="21337"/>
                <wp:lineTo x="21408" y="21337"/>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RSC_12580_LOGO_REVISIONS_fulllogo_29-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5560" cy="1562100"/>
                    </a:xfrm>
                    <a:prstGeom prst="rect">
                      <a:avLst/>
                    </a:prstGeom>
                  </pic:spPr>
                </pic:pic>
              </a:graphicData>
            </a:graphic>
            <wp14:sizeRelH relativeFrom="page">
              <wp14:pctWidth>0</wp14:pctWidth>
            </wp14:sizeRelH>
            <wp14:sizeRelV relativeFrom="page">
              <wp14:pctHeight>0</wp14:pctHeight>
            </wp14:sizeRelV>
          </wp:anchor>
        </w:drawing>
      </w:r>
    </w:p>
    <w:p w14:paraId="6A45D050" w14:textId="77777777" w:rsidR="00DE3593" w:rsidRDefault="00DE3593" w:rsidP="00DE3593">
      <w:pPr>
        <w:pStyle w:val="NormalWeb"/>
        <w:shd w:val="clear" w:color="auto" w:fill="FFFFFF"/>
        <w:spacing w:after="150" w:afterAutospacing="0"/>
        <w:rPr>
          <w:rFonts w:ascii="Open Sans" w:hAnsi="Open Sans" w:cs="Open Sans"/>
          <w:color w:val="404040"/>
        </w:rPr>
      </w:pPr>
      <w:bookmarkStart w:id="2" w:name="_Toc95123595"/>
      <w:bookmarkEnd w:id="1"/>
      <w:r>
        <w:rPr>
          <w:rFonts w:ascii="Open Sans" w:hAnsi="Open Sans" w:cs="Open Sans"/>
          <w:color w:val="404040"/>
        </w:rPr>
        <w:t>SC250 offers </w:t>
      </w:r>
      <w:r>
        <w:rPr>
          <w:rStyle w:val="Strong"/>
          <w:rFonts w:ascii="Open Sans" w:hAnsi="Open Sans" w:cs="Open Sans"/>
          <w:color w:val="404040"/>
        </w:rPr>
        <w:t>Competitive Grants</w:t>
      </w:r>
      <w:r>
        <w:rPr>
          <w:rFonts w:ascii="Open Sans" w:hAnsi="Open Sans" w:cs="Open Sans"/>
          <w:color w:val="404040"/>
        </w:rPr>
        <w:t xml:space="preserve"> in the following </w:t>
      </w:r>
      <w:r w:rsidRPr="00063532">
        <w:rPr>
          <w:rFonts w:ascii="Open Sans" w:hAnsi="Open Sans" w:cs="Open Sans"/>
          <w:b/>
          <w:bCs/>
          <w:color w:val="404040"/>
        </w:rPr>
        <w:t>Funding Opportunities</w:t>
      </w:r>
      <w:r>
        <w:rPr>
          <w:rFonts w:ascii="Open Sans" w:hAnsi="Open Sans" w:cs="Open Sans"/>
          <w:color w:val="404040"/>
        </w:rPr>
        <w:t xml:space="preserve"> / Grant Levels </w:t>
      </w:r>
      <w:hyperlink r:id="rId9" w:history="1">
        <w:r>
          <w:rPr>
            <w:rStyle w:val="Hyperlink"/>
            <w:rFonts w:ascii="Open Sans" w:hAnsi="Open Sans" w:cs="Open Sans"/>
            <w:b/>
            <w:bCs/>
          </w:rPr>
          <w:t>Patriot Grants</w:t>
        </w:r>
      </w:hyperlink>
      <w:r>
        <w:rPr>
          <w:rStyle w:val="Strong"/>
          <w:rFonts w:ascii="Open Sans" w:hAnsi="Open Sans" w:cs="Open Sans"/>
          <w:color w:val="404040"/>
        </w:rPr>
        <w:t> (up to $15,000), </w:t>
      </w:r>
      <w:hyperlink r:id="rId10" w:history="1">
        <w:r>
          <w:rPr>
            <w:rStyle w:val="Hyperlink"/>
            <w:rFonts w:ascii="Open Sans" w:hAnsi="Open Sans" w:cs="Open Sans"/>
            <w:b/>
            <w:bCs/>
          </w:rPr>
          <w:t>Major Grants</w:t>
        </w:r>
      </w:hyperlink>
      <w:r>
        <w:rPr>
          <w:rStyle w:val="Strong"/>
          <w:rFonts w:ascii="Open Sans" w:hAnsi="Open Sans" w:cs="Open Sans"/>
          <w:color w:val="404040"/>
        </w:rPr>
        <w:t> ($15,001 to $125,000), and </w:t>
      </w:r>
      <w:hyperlink r:id="rId11" w:history="1">
        <w:r>
          <w:rPr>
            <w:rStyle w:val="Hyperlink"/>
            <w:rFonts w:ascii="Open Sans" w:hAnsi="Open Sans" w:cs="Open Sans"/>
            <w:b/>
            <w:bCs/>
          </w:rPr>
          <w:t>Premier Project Grants</w:t>
        </w:r>
      </w:hyperlink>
      <w:r>
        <w:rPr>
          <w:rStyle w:val="Strong"/>
          <w:rFonts w:ascii="Open Sans" w:hAnsi="Open Sans" w:cs="Open Sans"/>
          <w:color w:val="404040"/>
        </w:rPr>
        <w:t> ($125,001+)</w:t>
      </w:r>
      <w:r>
        <w:rPr>
          <w:rFonts w:ascii="Open Sans" w:hAnsi="Open Sans" w:cs="Open Sans"/>
          <w:color w:val="404040"/>
        </w:rPr>
        <w:t>.</w:t>
      </w:r>
    </w:p>
    <w:p w14:paraId="13556B66" w14:textId="77777777" w:rsidR="00DE3593" w:rsidRDefault="00DE3593" w:rsidP="00DE3593">
      <w:pPr>
        <w:pStyle w:val="NormalWeb"/>
        <w:shd w:val="clear" w:color="auto" w:fill="FFFFFF"/>
        <w:spacing w:after="150" w:afterAutospacing="0"/>
        <w:rPr>
          <w:rFonts w:ascii="Open Sans" w:hAnsi="Open Sans" w:cs="Open Sans"/>
          <w:color w:val="404040"/>
        </w:rPr>
      </w:pPr>
      <w:r>
        <w:rPr>
          <w:rFonts w:ascii="Open Sans" w:hAnsi="Open Sans" w:cs="Open Sans"/>
          <w:color w:val="404040"/>
        </w:rPr>
        <w:t xml:space="preserve">Patriot Grants are reviewed monthly with a deadline on the first business day of each month at 3:00 P.M. Major Grants are reviewed quarterly. Premier Grants’ deadlines are also quarterly and will go through two rounds of review including a presentation to the full Commission or Executive Committee. </w:t>
      </w:r>
    </w:p>
    <w:p w14:paraId="4F05F5D4" w14:textId="77777777" w:rsidR="00DE3593" w:rsidRDefault="00DE3593" w:rsidP="00DE3593">
      <w:pPr>
        <w:rPr>
          <w:rStyle w:val="Heading1Char"/>
          <w:rFonts w:ascii="Arial" w:hAnsi="Arial" w:cs="Arial"/>
        </w:rPr>
      </w:pPr>
      <w:r w:rsidRPr="00D85D92">
        <w:rPr>
          <w:rStyle w:val="Heading1Char"/>
          <w:rFonts w:ascii="Arial" w:hAnsi="Arial" w:cs="Arial"/>
        </w:rPr>
        <w:t xml:space="preserve">SC250 </w:t>
      </w:r>
      <w:r>
        <w:rPr>
          <w:rStyle w:val="Heading1Char"/>
          <w:rFonts w:ascii="Arial" w:hAnsi="Arial" w:cs="Arial"/>
        </w:rPr>
        <w:t>Grant Type:</w:t>
      </w:r>
    </w:p>
    <w:p w14:paraId="32B4B4B0" w14:textId="08B6B72C" w:rsidR="00DE3593" w:rsidRPr="00D85D92" w:rsidRDefault="00DE3593" w:rsidP="00DE3593">
      <w:pPr>
        <w:rPr>
          <w:rStyle w:val="Heading2Char"/>
          <w:rFonts w:ascii="Arial" w:hAnsi="Arial" w:cs="Arial"/>
        </w:rPr>
      </w:pPr>
      <w:r>
        <w:rPr>
          <w:rStyle w:val="Heading1Char"/>
          <w:rFonts w:ascii="Arial" w:hAnsi="Arial" w:cs="Arial"/>
        </w:rPr>
        <w:t>Research</w:t>
      </w:r>
      <w:r>
        <w:rPr>
          <w:rStyle w:val="Heading1Char"/>
          <w:rFonts w:ascii="Arial" w:hAnsi="Arial" w:cs="Arial"/>
        </w:rPr>
        <w:t xml:space="preserve"> Grant</w:t>
      </w:r>
      <w:r w:rsidRPr="00D85D92">
        <w:rPr>
          <w:rStyle w:val="Heading1Char"/>
          <w:rFonts w:ascii="Arial" w:hAnsi="Arial" w:cs="Arial"/>
        </w:rPr>
        <w:t xml:space="preserve"> Application</w:t>
      </w:r>
      <w:r w:rsidRPr="00D85D92">
        <w:rPr>
          <w:rFonts w:ascii="Arial" w:hAnsi="Arial" w:cs="Arial"/>
          <w:b/>
          <w:color w:val="000000"/>
          <w:sz w:val="32"/>
          <w:szCs w:val="32"/>
        </w:rPr>
        <w:br/>
      </w:r>
      <w:r w:rsidRPr="006F5640">
        <w:rPr>
          <w:rStyle w:val="Heading2Char"/>
          <w:rFonts w:ascii="Arial" w:hAnsi="Arial" w:cs="Arial"/>
          <w:b w:val="0"/>
          <w:i/>
          <w:color w:val="000000" w:themeColor="text1"/>
          <w:sz w:val="20"/>
          <w:szCs w:val="20"/>
        </w:rPr>
        <w:t xml:space="preserve">All SC250 Grants must be applied for in the Discover SC Web Grants program. This paper version is for </w:t>
      </w:r>
      <w:r>
        <w:rPr>
          <w:rStyle w:val="Heading2Char"/>
          <w:rFonts w:ascii="Arial" w:hAnsi="Arial" w:cs="Arial"/>
          <w:b w:val="0"/>
          <w:i/>
          <w:color w:val="000000" w:themeColor="text1"/>
          <w:sz w:val="20"/>
          <w:szCs w:val="20"/>
        </w:rPr>
        <w:t xml:space="preserve">applying for a </w:t>
      </w:r>
      <w:r>
        <w:rPr>
          <w:rStyle w:val="Heading2Char"/>
          <w:rFonts w:ascii="Arial" w:hAnsi="Arial" w:cs="Arial"/>
          <w:b w:val="0"/>
          <w:i/>
          <w:color w:val="000000" w:themeColor="text1"/>
          <w:sz w:val="20"/>
          <w:szCs w:val="20"/>
        </w:rPr>
        <w:t>Research</w:t>
      </w:r>
      <w:r>
        <w:rPr>
          <w:rStyle w:val="Heading2Char"/>
          <w:rFonts w:ascii="Arial" w:hAnsi="Arial" w:cs="Arial"/>
          <w:b w:val="0"/>
          <w:i/>
          <w:color w:val="000000" w:themeColor="text1"/>
          <w:sz w:val="20"/>
          <w:szCs w:val="20"/>
        </w:rPr>
        <w:t xml:space="preserve"> Grant type. It is for </w:t>
      </w:r>
      <w:r w:rsidRPr="006F5640">
        <w:rPr>
          <w:rStyle w:val="Heading2Char"/>
          <w:rFonts w:ascii="Arial" w:hAnsi="Arial" w:cs="Arial"/>
          <w:b w:val="0"/>
          <w:i/>
          <w:color w:val="000000" w:themeColor="text1"/>
          <w:sz w:val="20"/>
          <w:szCs w:val="20"/>
        </w:rPr>
        <w:t>reference only. Visit the SC250 Grant Tab at SouthCarolina250.com for full grant requirements and regulations.</w:t>
      </w:r>
    </w:p>
    <w:p w14:paraId="1E37F22E" w14:textId="77777777" w:rsidR="0034612A" w:rsidRPr="001816A0" w:rsidRDefault="0034612A" w:rsidP="0034612A">
      <w:pPr>
        <w:pStyle w:val="Heading2"/>
        <w:rPr>
          <w:rFonts w:ascii="Arial" w:hAnsi="Arial" w:cs="Arial"/>
        </w:rPr>
      </w:pPr>
      <w:r w:rsidRPr="00D85D92">
        <w:rPr>
          <w:rStyle w:val="Heading2Char"/>
          <w:rFonts w:ascii="Arial" w:hAnsi="Arial" w:cs="Arial"/>
          <w:b/>
        </w:rPr>
        <w:t>Cover Sheet</w:t>
      </w:r>
      <w:bookmarkEnd w:id="2"/>
      <w:r w:rsidRPr="00D85D92">
        <w:rPr>
          <w:rStyle w:val="Heading2Char"/>
          <w:rFonts w:ascii="Arial" w:hAnsi="Arial" w:cs="Arial"/>
          <w:b/>
        </w:rPr>
        <w:t xml:space="preserve"> </w:t>
      </w:r>
      <w:r w:rsidRPr="00D85D92">
        <w:rPr>
          <w:rFonts w:ascii="Arial" w:hAnsi="Arial" w:cs="Arial"/>
          <w:b w:val="0"/>
          <w:color w:val="000000"/>
          <w:sz w:val="22"/>
          <w:szCs w:val="22"/>
        </w:rPr>
        <w:t xml:space="preserve">Grant FY Period: </w:t>
      </w:r>
    </w:p>
    <w:p w14:paraId="635297B0" w14:textId="77777777" w:rsidR="0034612A" w:rsidRDefault="0034612A" w:rsidP="0034612A">
      <w:pPr>
        <w:rPr>
          <w:rFonts w:ascii="Arial" w:hAnsi="Arial" w:cs="Arial"/>
          <w:b/>
          <w:color w:val="000000"/>
          <w:sz w:val="28"/>
          <w:szCs w:val="28"/>
        </w:rPr>
      </w:pPr>
    </w:p>
    <w:p w14:paraId="729237FD" w14:textId="77777777" w:rsidR="0034612A" w:rsidRPr="00D85D92" w:rsidRDefault="0034612A" w:rsidP="0034612A">
      <w:pPr>
        <w:rPr>
          <w:rFonts w:ascii="Arial" w:hAnsi="Arial" w:cs="Arial"/>
          <w:color w:val="000000"/>
          <w:sz w:val="28"/>
          <w:szCs w:val="28"/>
        </w:rPr>
      </w:pPr>
      <w:r w:rsidRPr="00D85D92">
        <w:rPr>
          <w:rFonts w:ascii="Arial" w:hAnsi="Arial" w:cs="Arial"/>
          <w:b/>
          <w:color w:val="000000"/>
          <w:sz w:val="28"/>
          <w:szCs w:val="28"/>
        </w:rPr>
        <w:t>Project Title:</w:t>
      </w:r>
      <w:r w:rsidRPr="00D85D92">
        <w:rPr>
          <w:rFonts w:ascii="Arial" w:hAnsi="Arial" w:cs="Arial"/>
          <w:color w:val="000000"/>
          <w:sz w:val="28"/>
          <w:szCs w:val="28"/>
        </w:rPr>
        <w:t xml:space="preserve"> ___________________________________________</w:t>
      </w:r>
    </w:p>
    <w:p w14:paraId="6E7AEB2E" w14:textId="77777777" w:rsidR="0034612A" w:rsidRPr="00D85D92" w:rsidRDefault="0034612A" w:rsidP="0034612A">
      <w:pPr>
        <w:rPr>
          <w:rFonts w:ascii="Arial" w:hAnsi="Arial" w:cs="Arial"/>
          <w:b/>
          <w:color w:val="000000"/>
          <w:sz w:val="16"/>
          <w:szCs w:val="28"/>
        </w:rPr>
      </w:pPr>
    </w:p>
    <w:p w14:paraId="7C9D30BA" w14:textId="77777777" w:rsidR="0034612A" w:rsidRDefault="0034612A" w:rsidP="0034612A">
      <w:pPr>
        <w:spacing w:line="480" w:lineRule="auto"/>
        <w:rPr>
          <w:rFonts w:ascii="Arial" w:hAnsi="Arial" w:cs="Arial"/>
          <w:color w:val="000000"/>
          <w:sz w:val="22"/>
          <w:szCs w:val="28"/>
        </w:rPr>
      </w:pPr>
      <w:r w:rsidRPr="00D85D92">
        <w:rPr>
          <w:rFonts w:ascii="Arial" w:hAnsi="Arial" w:cs="Arial"/>
          <w:b/>
          <w:color w:val="000000"/>
          <w:szCs w:val="28"/>
        </w:rPr>
        <w:t>Applicant/Project Sponsor</w:t>
      </w:r>
      <w:r>
        <w:rPr>
          <w:rFonts w:ascii="Arial" w:hAnsi="Arial" w:cs="Arial"/>
          <w:b/>
          <w:color w:val="000000"/>
          <w:szCs w:val="28"/>
        </w:rPr>
        <w:t xml:space="preserve"> </w:t>
      </w:r>
      <w:r w:rsidRPr="006F6941">
        <w:rPr>
          <w:rFonts w:ascii="Arial" w:hAnsi="Arial" w:cs="Arial"/>
          <w:b/>
          <w:color w:val="000000"/>
          <w:sz w:val="22"/>
          <w:szCs w:val="28"/>
        </w:rPr>
        <w:t>(Best Practice: Should be Fiscal Agent)</w:t>
      </w:r>
    </w:p>
    <w:p w14:paraId="35635ADD" w14:textId="77777777" w:rsidR="0034612A" w:rsidRDefault="0034612A" w:rsidP="0034612A">
      <w:pPr>
        <w:spacing w:line="480" w:lineRule="auto"/>
        <w:rPr>
          <w:rFonts w:ascii="Arial" w:hAnsi="Arial" w:cs="Arial"/>
          <w:color w:val="000000"/>
          <w:sz w:val="22"/>
        </w:rPr>
      </w:pPr>
      <w:r>
        <w:rPr>
          <w:rFonts w:ascii="Arial" w:hAnsi="Arial" w:cs="Arial"/>
          <w:color w:val="000000"/>
          <w:sz w:val="22"/>
        </w:rPr>
        <w:t>Organization__________________________________________________________________Contact Name ________________________________________</w:t>
      </w:r>
      <w:r w:rsidRPr="00D85D92">
        <w:rPr>
          <w:rFonts w:ascii="Arial" w:hAnsi="Arial" w:cs="Arial"/>
          <w:color w:val="000000"/>
          <w:sz w:val="22"/>
        </w:rPr>
        <w:t>Phone</w:t>
      </w:r>
      <w:r>
        <w:rPr>
          <w:rFonts w:ascii="Arial" w:hAnsi="Arial" w:cs="Arial"/>
          <w:color w:val="000000"/>
          <w:sz w:val="22"/>
        </w:rPr>
        <w:t xml:space="preserve"> _____________</w:t>
      </w:r>
    </w:p>
    <w:p w14:paraId="3FA19D89" w14:textId="77777777" w:rsidR="0034612A" w:rsidRPr="00D85D92" w:rsidRDefault="0034612A" w:rsidP="0034612A">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36257506" w14:textId="77777777" w:rsidR="0034612A" w:rsidRPr="00D85D92" w:rsidRDefault="0034612A" w:rsidP="0034612A">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5607425E" w14:textId="77777777" w:rsidR="0034612A" w:rsidRPr="00D85D92" w:rsidRDefault="0034612A" w:rsidP="0034612A">
      <w:pPr>
        <w:spacing w:line="480" w:lineRule="auto"/>
        <w:rPr>
          <w:rFonts w:ascii="Arial" w:hAnsi="Arial" w:cs="Arial"/>
          <w:color w:val="000000"/>
          <w:sz w:val="22"/>
        </w:rPr>
      </w:pPr>
      <w:r w:rsidRPr="00D85D92">
        <w:rPr>
          <w:rFonts w:ascii="Arial" w:hAnsi="Arial" w:cs="Arial"/>
          <w:color w:val="000000"/>
          <w:sz w:val="22"/>
        </w:rPr>
        <w:t xml:space="preserve">Website______________________________________________________________________ </w:t>
      </w:r>
    </w:p>
    <w:p w14:paraId="6F89EC28" w14:textId="77777777" w:rsidR="0034612A" w:rsidRDefault="0034612A" w:rsidP="0034612A">
      <w:pPr>
        <w:spacing w:line="480" w:lineRule="auto"/>
        <w:rPr>
          <w:rFonts w:ascii="Arial" w:hAnsi="Arial" w:cs="Arial"/>
          <w:color w:val="000000"/>
          <w:sz w:val="20"/>
          <w:szCs w:val="22"/>
        </w:rPr>
      </w:pPr>
      <w:r w:rsidRPr="00D85D92">
        <w:rPr>
          <w:rFonts w:ascii="Arial" w:hAnsi="Arial" w:cs="Arial"/>
          <w:color w:val="000000"/>
          <w:sz w:val="20"/>
          <w:szCs w:val="22"/>
        </w:rPr>
        <w:t xml:space="preserve">County ____________________ </w:t>
      </w:r>
    </w:p>
    <w:p w14:paraId="1935BCD6" w14:textId="77777777" w:rsidR="0034612A" w:rsidRDefault="0034612A" w:rsidP="0034612A">
      <w:pPr>
        <w:rPr>
          <w:rFonts w:ascii="Arial" w:hAnsi="Arial" w:cs="Arial"/>
          <w:b/>
          <w:color w:val="000000"/>
          <w:szCs w:val="28"/>
        </w:rPr>
      </w:pPr>
      <w:r>
        <w:rPr>
          <w:rFonts w:ascii="Arial" w:hAnsi="Arial" w:cs="Arial"/>
          <w:b/>
          <w:color w:val="000000"/>
          <w:szCs w:val="28"/>
        </w:rPr>
        <w:t xml:space="preserve">Are you located in SC? </w:t>
      </w:r>
      <w:r>
        <w:rPr>
          <w:rFonts w:ascii="Arial" w:hAnsi="Arial" w:cs="Arial"/>
          <w:b/>
          <w:color w:val="000000"/>
          <w:szCs w:val="28"/>
        </w:rPr>
        <w:br/>
      </w:r>
      <w:r w:rsidRPr="00110D64">
        <w:rPr>
          <w:rFonts w:ascii="Arial" w:hAnsi="Arial" w:cs="Arial"/>
          <w:color w:val="000000"/>
          <w:szCs w:val="28"/>
        </w:rPr>
        <w:t xml:space="preserve">If </w:t>
      </w:r>
      <w:r>
        <w:rPr>
          <w:rFonts w:ascii="Arial" w:hAnsi="Arial" w:cs="Arial"/>
          <w:color w:val="000000"/>
          <w:szCs w:val="28"/>
        </w:rPr>
        <w:t>not</w:t>
      </w:r>
      <w:r w:rsidRPr="00110D64">
        <w:rPr>
          <w:rFonts w:ascii="Arial" w:hAnsi="Arial" w:cs="Arial"/>
          <w:color w:val="000000"/>
          <w:szCs w:val="28"/>
        </w:rPr>
        <w:t>, are you not in SC but applying for a research or publication grant pertaining to the American Revolution?</w:t>
      </w:r>
      <w:r>
        <w:rPr>
          <w:rFonts w:ascii="Arial" w:hAnsi="Arial" w:cs="Arial"/>
          <w:b/>
          <w:color w:val="000000"/>
          <w:szCs w:val="28"/>
        </w:rPr>
        <w:t xml:space="preserve"> </w:t>
      </w:r>
    </w:p>
    <w:p w14:paraId="3D9A0C6C" w14:textId="77777777" w:rsidR="0034612A" w:rsidRDefault="0034612A" w:rsidP="0034612A">
      <w:pPr>
        <w:rPr>
          <w:rFonts w:ascii="Arial" w:hAnsi="Arial" w:cs="Arial"/>
          <w:b/>
          <w:color w:val="000000"/>
          <w:szCs w:val="28"/>
        </w:rPr>
      </w:pPr>
    </w:p>
    <w:p w14:paraId="59DB6B4B" w14:textId="77777777" w:rsidR="0034612A" w:rsidRDefault="0034612A" w:rsidP="0034612A">
      <w:pPr>
        <w:rPr>
          <w:rFonts w:ascii="Arial" w:hAnsi="Arial" w:cs="Arial"/>
          <w:b/>
          <w:color w:val="000000"/>
          <w:szCs w:val="28"/>
        </w:rPr>
      </w:pPr>
      <w:r>
        <w:rPr>
          <w:rFonts w:ascii="Arial" w:hAnsi="Arial" w:cs="Arial"/>
          <w:b/>
          <w:color w:val="000000"/>
          <w:szCs w:val="28"/>
        </w:rPr>
        <w:t>Does your project specifically pertain to the American Revolution in SC?</w:t>
      </w:r>
    </w:p>
    <w:p w14:paraId="51AFF0D7" w14:textId="77777777" w:rsidR="0034612A" w:rsidRDefault="0034612A" w:rsidP="0034612A">
      <w:pPr>
        <w:rPr>
          <w:rFonts w:ascii="Arial" w:hAnsi="Arial" w:cs="Arial"/>
          <w:b/>
          <w:color w:val="000000"/>
          <w:szCs w:val="28"/>
        </w:rPr>
      </w:pPr>
    </w:p>
    <w:p w14:paraId="65B744B7" w14:textId="77777777" w:rsidR="0034612A" w:rsidRPr="00D85D92" w:rsidRDefault="0034612A" w:rsidP="0034612A">
      <w:pPr>
        <w:rPr>
          <w:rFonts w:ascii="Arial" w:hAnsi="Arial" w:cs="Arial"/>
          <w:b/>
          <w:color w:val="000000"/>
          <w:szCs w:val="28"/>
        </w:rPr>
      </w:pPr>
      <w:r>
        <w:rPr>
          <w:rFonts w:ascii="Arial" w:hAnsi="Arial" w:cs="Arial"/>
          <w:b/>
          <w:color w:val="000000"/>
          <w:szCs w:val="28"/>
        </w:rPr>
        <w:t xml:space="preserve">Applicant Type: </w:t>
      </w:r>
      <w:r w:rsidRPr="006F6941">
        <w:rPr>
          <w:rFonts w:ascii="Arial" w:hAnsi="Arial" w:cs="Arial"/>
          <w:color w:val="000000"/>
          <w:sz w:val="18"/>
          <w:szCs w:val="28"/>
        </w:rPr>
        <w:t xml:space="preserve">Official County 250 Committee / </w:t>
      </w:r>
      <w:r>
        <w:rPr>
          <w:rFonts w:ascii="Arial" w:hAnsi="Arial" w:cs="Arial"/>
          <w:color w:val="000000"/>
          <w:sz w:val="18"/>
          <w:szCs w:val="28"/>
        </w:rPr>
        <w:t>Government / Tribe / Museum / Visitors Center / Chamber of Commerce / College or University / Non-Profit Organization / Other SC Organization / Individual / For Profit with Public-Private Partnership</w:t>
      </w:r>
    </w:p>
    <w:p w14:paraId="3E82600C" w14:textId="4013A08C" w:rsidR="00F707BB" w:rsidRPr="00375C69" w:rsidRDefault="00F707BB" w:rsidP="00F707BB">
      <w:pPr>
        <w:rPr>
          <w:rFonts w:ascii="Arial" w:hAnsi="Arial" w:cs="Arial"/>
          <w:color w:val="000000"/>
          <w:sz w:val="18"/>
          <w:szCs w:val="28"/>
        </w:rPr>
      </w:pPr>
      <w:r>
        <w:rPr>
          <w:rFonts w:ascii="Arial" w:hAnsi="Arial" w:cs="Arial"/>
          <w:b/>
          <w:color w:val="000000"/>
          <w:szCs w:val="28"/>
        </w:rPr>
        <w:t xml:space="preserve">Grant Type: </w:t>
      </w:r>
      <w:r w:rsidRPr="00375C69">
        <w:rPr>
          <w:rFonts w:ascii="Arial" w:hAnsi="Arial" w:cs="Arial"/>
          <w:bCs/>
          <w:color w:val="000000"/>
          <w:szCs w:val="28"/>
        </w:rPr>
        <w:t xml:space="preserve">select </w:t>
      </w:r>
      <w:r>
        <w:rPr>
          <w:rFonts w:ascii="Arial" w:hAnsi="Arial" w:cs="Arial"/>
          <w:b/>
          <w:color w:val="000000"/>
          <w:szCs w:val="28"/>
        </w:rPr>
        <w:t>Research</w:t>
      </w:r>
      <w:r>
        <w:rPr>
          <w:rFonts w:ascii="Arial" w:hAnsi="Arial" w:cs="Arial"/>
          <w:b/>
          <w:color w:val="000000"/>
          <w:szCs w:val="28"/>
        </w:rPr>
        <w:t xml:space="preserve"> Grant</w:t>
      </w:r>
    </w:p>
    <w:p w14:paraId="42D40DCD" w14:textId="77777777" w:rsidR="0034612A" w:rsidRDefault="0034612A" w:rsidP="0034612A">
      <w:pPr>
        <w:spacing w:line="480" w:lineRule="auto"/>
        <w:rPr>
          <w:rFonts w:ascii="Arial" w:hAnsi="Arial" w:cs="Arial"/>
          <w:b/>
          <w:color w:val="000000"/>
          <w:szCs w:val="28"/>
        </w:rPr>
      </w:pPr>
    </w:p>
    <w:p w14:paraId="5C224BD6" w14:textId="77777777" w:rsidR="0034612A" w:rsidRPr="00D85D92" w:rsidRDefault="0034612A" w:rsidP="0034612A">
      <w:pPr>
        <w:spacing w:line="480" w:lineRule="auto"/>
        <w:rPr>
          <w:rFonts w:ascii="Arial" w:hAnsi="Arial" w:cs="Arial"/>
          <w:color w:val="000000"/>
          <w:szCs w:val="28"/>
        </w:rPr>
      </w:pPr>
      <w:r w:rsidRPr="00D85D92">
        <w:rPr>
          <w:rFonts w:ascii="Arial" w:hAnsi="Arial" w:cs="Arial"/>
          <w:b/>
          <w:color w:val="000000"/>
          <w:szCs w:val="28"/>
        </w:rPr>
        <w:t>Fiscal Funding</w:t>
      </w:r>
    </w:p>
    <w:p w14:paraId="2AC42CD5" w14:textId="77777777" w:rsidR="0034612A" w:rsidRDefault="0034612A" w:rsidP="0034612A">
      <w:pPr>
        <w:spacing w:line="480" w:lineRule="auto"/>
        <w:rPr>
          <w:rFonts w:ascii="Arial" w:hAnsi="Arial" w:cs="Arial"/>
          <w:color w:val="000000"/>
          <w:sz w:val="20"/>
          <w:szCs w:val="22"/>
        </w:rPr>
      </w:pPr>
      <w:r w:rsidRPr="00D85D92">
        <w:rPr>
          <w:rFonts w:ascii="Arial" w:hAnsi="Arial" w:cs="Arial"/>
          <w:b/>
          <w:color w:val="000000"/>
          <w:sz w:val="20"/>
          <w:szCs w:val="28"/>
        </w:rPr>
        <w:t xml:space="preserve">Who will be managing your grant funds? </w:t>
      </w:r>
      <w:r w:rsidRPr="00D85D92">
        <w:rPr>
          <w:rFonts w:ascii="Arial" w:hAnsi="Arial" w:cs="Arial"/>
          <w:color w:val="000000"/>
          <w:sz w:val="20"/>
          <w:szCs w:val="22"/>
        </w:rPr>
        <w:t xml:space="preserve">□ Applicant □ Another Fiscal Agent </w:t>
      </w:r>
    </w:p>
    <w:p w14:paraId="42F8A3EC" w14:textId="77777777" w:rsidR="0034612A" w:rsidRPr="00D85D92" w:rsidRDefault="0034612A" w:rsidP="0034612A">
      <w:pPr>
        <w:spacing w:line="480" w:lineRule="auto"/>
        <w:rPr>
          <w:rFonts w:ascii="Arial" w:hAnsi="Arial" w:cs="Arial"/>
          <w:b/>
          <w:color w:val="000000"/>
          <w:szCs w:val="28"/>
        </w:rPr>
      </w:pPr>
      <w:r w:rsidRPr="00D85D92">
        <w:rPr>
          <w:rFonts w:ascii="Arial" w:hAnsi="Arial" w:cs="Arial"/>
          <w:b/>
          <w:color w:val="000000"/>
          <w:szCs w:val="28"/>
        </w:rPr>
        <w:t>Project Director</w:t>
      </w:r>
      <w:r>
        <w:rPr>
          <w:rFonts w:ascii="Arial" w:hAnsi="Arial" w:cs="Arial"/>
          <w:b/>
          <w:color w:val="000000"/>
          <w:szCs w:val="28"/>
        </w:rPr>
        <w:t xml:space="preserve"> </w:t>
      </w:r>
      <w:r w:rsidRPr="000A0456">
        <w:rPr>
          <w:rFonts w:ascii="Arial" w:hAnsi="Arial" w:cs="Arial"/>
          <w:color w:val="000000"/>
          <w:sz w:val="22"/>
          <w:szCs w:val="28"/>
        </w:rPr>
        <w:t>(Best Practice: Should be County 250 Representative)</w:t>
      </w:r>
    </w:p>
    <w:p w14:paraId="57B56595" w14:textId="77777777" w:rsidR="0034612A" w:rsidRDefault="0034612A" w:rsidP="0034612A">
      <w:pPr>
        <w:spacing w:line="480" w:lineRule="auto"/>
        <w:rPr>
          <w:rFonts w:ascii="Arial" w:hAnsi="Arial" w:cs="Arial"/>
          <w:color w:val="000000"/>
          <w:sz w:val="22"/>
        </w:rPr>
      </w:pPr>
      <w:r w:rsidRPr="00D85D92">
        <w:rPr>
          <w:rFonts w:ascii="Arial" w:hAnsi="Arial" w:cs="Arial"/>
          <w:color w:val="000000"/>
          <w:sz w:val="22"/>
        </w:rPr>
        <w:t>Name_________________________________________________Phone_________________</w:t>
      </w:r>
    </w:p>
    <w:p w14:paraId="6506DE97" w14:textId="77777777" w:rsidR="0034612A" w:rsidRPr="00D85D92" w:rsidRDefault="0034612A" w:rsidP="0034612A">
      <w:pPr>
        <w:spacing w:line="480" w:lineRule="auto"/>
        <w:rPr>
          <w:rFonts w:ascii="Arial" w:hAnsi="Arial" w:cs="Arial"/>
          <w:color w:val="000000"/>
          <w:sz w:val="22"/>
        </w:rPr>
      </w:pPr>
      <w:r>
        <w:rPr>
          <w:rFonts w:ascii="Arial" w:hAnsi="Arial" w:cs="Arial"/>
          <w:color w:val="000000"/>
          <w:sz w:val="22"/>
        </w:rPr>
        <w:t xml:space="preserve">Organization </w:t>
      </w:r>
      <w:r w:rsidRPr="00D85D92">
        <w:rPr>
          <w:rFonts w:ascii="Arial" w:hAnsi="Arial" w:cs="Arial"/>
          <w:color w:val="000000"/>
          <w:sz w:val="22"/>
        </w:rPr>
        <w:t>_______</w:t>
      </w:r>
      <w:r>
        <w:rPr>
          <w:rFonts w:ascii="Arial" w:hAnsi="Arial" w:cs="Arial"/>
          <w:color w:val="000000"/>
          <w:sz w:val="22"/>
        </w:rPr>
        <w:t>________________</w:t>
      </w:r>
      <w:r w:rsidRPr="00D85D92">
        <w:rPr>
          <w:rFonts w:ascii="Arial" w:hAnsi="Arial" w:cs="Arial"/>
          <w:color w:val="000000"/>
          <w:sz w:val="22"/>
        </w:rPr>
        <w:t>__________________________________________</w:t>
      </w:r>
    </w:p>
    <w:p w14:paraId="53964269" w14:textId="77777777" w:rsidR="0034612A" w:rsidRPr="00D85D92" w:rsidRDefault="0034612A" w:rsidP="0034612A">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467EA424" w14:textId="77777777" w:rsidR="0034612A" w:rsidRPr="00D85D92" w:rsidRDefault="0034612A" w:rsidP="0034612A">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036BC56F" w14:textId="77777777" w:rsidR="0034612A" w:rsidRDefault="0034612A" w:rsidP="0034612A">
      <w:pPr>
        <w:spacing w:line="480" w:lineRule="auto"/>
        <w:rPr>
          <w:rFonts w:ascii="Arial" w:hAnsi="Arial" w:cs="Arial"/>
          <w:color w:val="000000"/>
          <w:sz w:val="22"/>
        </w:rPr>
      </w:pPr>
      <w:r w:rsidRPr="00D85D92">
        <w:rPr>
          <w:rFonts w:ascii="Arial" w:hAnsi="Arial" w:cs="Arial"/>
          <w:color w:val="000000"/>
          <w:sz w:val="22"/>
        </w:rPr>
        <w:lastRenderedPageBreak/>
        <w:t xml:space="preserve">Email </w:t>
      </w:r>
      <w:r>
        <w:rPr>
          <w:rFonts w:ascii="Arial" w:hAnsi="Arial" w:cs="Arial"/>
          <w:color w:val="000000"/>
          <w:sz w:val="22"/>
        </w:rPr>
        <w:t>address_____</w:t>
      </w:r>
      <w:r w:rsidRPr="00D85D92">
        <w:rPr>
          <w:rFonts w:ascii="Arial" w:hAnsi="Arial" w:cs="Arial"/>
          <w:color w:val="000000"/>
          <w:sz w:val="22"/>
        </w:rPr>
        <w:t>____________________________________________________________</w:t>
      </w:r>
    </w:p>
    <w:p w14:paraId="5881EA52" w14:textId="77777777" w:rsidR="0034612A" w:rsidRPr="00D85D92" w:rsidRDefault="0034612A" w:rsidP="0034612A">
      <w:pPr>
        <w:spacing w:line="480" w:lineRule="auto"/>
        <w:rPr>
          <w:rFonts w:ascii="Arial" w:hAnsi="Arial" w:cs="Arial"/>
          <w:b/>
          <w:color w:val="000000"/>
          <w:szCs w:val="28"/>
        </w:rPr>
      </w:pPr>
      <w:r w:rsidRPr="00D85D92">
        <w:rPr>
          <w:rFonts w:ascii="Arial" w:hAnsi="Arial" w:cs="Arial"/>
          <w:b/>
          <w:color w:val="000000"/>
          <w:szCs w:val="28"/>
        </w:rPr>
        <w:t>Fiscal Officer</w:t>
      </w:r>
      <w:r>
        <w:rPr>
          <w:rFonts w:ascii="Arial" w:hAnsi="Arial" w:cs="Arial"/>
          <w:b/>
          <w:color w:val="000000"/>
          <w:szCs w:val="28"/>
        </w:rPr>
        <w:t xml:space="preserve"> </w:t>
      </w:r>
      <w:r w:rsidRPr="00197456">
        <w:rPr>
          <w:rFonts w:ascii="Arial" w:hAnsi="Arial" w:cs="Arial"/>
          <w:color w:val="000000"/>
          <w:sz w:val="22"/>
          <w:szCs w:val="28"/>
        </w:rPr>
        <w:t>(Responsible Party with Fiscal Agent)</w:t>
      </w:r>
    </w:p>
    <w:p w14:paraId="0B073212" w14:textId="77777777" w:rsidR="0034612A" w:rsidRPr="00D85D92" w:rsidRDefault="0034612A" w:rsidP="0034612A">
      <w:pPr>
        <w:spacing w:line="480" w:lineRule="auto"/>
        <w:rPr>
          <w:rFonts w:ascii="Arial" w:hAnsi="Arial" w:cs="Arial"/>
          <w:color w:val="000000"/>
          <w:sz w:val="22"/>
        </w:rPr>
      </w:pPr>
      <w:r>
        <w:rPr>
          <w:rFonts w:ascii="Arial" w:hAnsi="Arial" w:cs="Arial"/>
          <w:color w:val="000000"/>
          <w:sz w:val="22"/>
        </w:rPr>
        <w:t>Name</w:t>
      </w:r>
      <w:r w:rsidRPr="00D85D92">
        <w:rPr>
          <w:rFonts w:ascii="Arial" w:hAnsi="Arial" w:cs="Arial"/>
          <w:color w:val="000000"/>
          <w:sz w:val="22"/>
        </w:rPr>
        <w:t>: _________________________________________________________</w:t>
      </w:r>
      <w:r>
        <w:rPr>
          <w:rFonts w:ascii="Arial" w:hAnsi="Arial" w:cs="Arial"/>
          <w:color w:val="000000"/>
          <w:sz w:val="22"/>
        </w:rPr>
        <w:t>____</w:t>
      </w:r>
      <w:r w:rsidRPr="00D85D92">
        <w:rPr>
          <w:rFonts w:ascii="Arial" w:hAnsi="Arial" w:cs="Arial"/>
          <w:color w:val="000000"/>
          <w:sz w:val="22"/>
        </w:rPr>
        <w:t>________</w:t>
      </w:r>
    </w:p>
    <w:p w14:paraId="2E188DB2" w14:textId="77777777" w:rsidR="0034612A" w:rsidRPr="00D85D92" w:rsidRDefault="0034612A" w:rsidP="0034612A">
      <w:pPr>
        <w:spacing w:line="480" w:lineRule="auto"/>
        <w:rPr>
          <w:rFonts w:ascii="Arial" w:hAnsi="Arial" w:cs="Arial"/>
          <w:color w:val="000000"/>
          <w:sz w:val="22"/>
        </w:rPr>
      </w:pPr>
      <w:r w:rsidRPr="00D85D92">
        <w:rPr>
          <w:rFonts w:ascii="Arial" w:hAnsi="Arial" w:cs="Arial"/>
          <w:color w:val="000000"/>
          <w:sz w:val="22"/>
        </w:rPr>
        <w:t>Organization____________________________________________Phone________________</w:t>
      </w:r>
    </w:p>
    <w:p w14:paraId="7F009F21" w14:textId="77777777" w:rsidR="0034612A" w:rsidRPr="00D85D92" w:rsidRDefault="0034612A" w:rsidP="0034612A">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55E5C167" w14:textId="77777777" w:rsidR="0034612A" w:rsidRDefault="0034612A" w:rsidP="0034612A">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6A39758A" w14:textId="77777777" w:rsidR="0034612A" w:rsidRDefault="0034612A" w:rsidP="0034612A">
      <w:pPr>
        <w:spacing w:line="480" w:lineRule="auto"/>
        <w:rPr>
          <w:rFonts w:ascii="Arial" w:hAnsi="Arial" w:cs="Arial"/>
          <w:color w:val="000000"/>
          <w:sz w:val="22"/>
        </w:rPr>
      </w:pPr>
      <w:r w:rsidRPr="00D85D92">
        <w:rPr>
          <w:rFonts w:ascii="Arial" w:hAnsi="Arial" w:cs="Arial"/>
          <w:color w:val="000000"/>
          <w:sz w:val="22"/>
        </w:rPr>
        <w:t xml:space="preserve">Email </w:t>
      </w:r>
      <w:r>
        <w:rPr>
          <w:rFonts w:ascii="Arial" w:hAnsi="Arial" w:cs="Arial"/>
          <w:color w:val="000000"/>
          <w:sz w:val="22"/>
        </w:rPr>
        <w:t>address_____</w:t>
      </w:r>
      <w:r w:rsidRPr="00D85D92">
        <w:rPr>
          <w:rFonts w:ascii="Arial" w:hAnsi="Arial" w:cs="Arial"/>
          <w:color w:val="000000"/>
          <w:sz w:val="22"/>
        </w:rPr>
        <w:t>____________________________________________________________</w:t>
      </w:r>
    </w:p>
    <w:p w14:paraId="12BEF264" w14:textId="77777777" w:rsidR="0034612A" w:rsidRPr="00110D64" w:rsidRDefault="0034612A" w:rsidP="0034612A">
      <w:pPr>
        <w:spacing w:line="480" w:lineRule="auto"/>
        <w:rPr>
          <w:rFonts w:ascii="Arial" w:hAnsi="Arial" w:cs="Arial"/>
          <w:b/>
          <w:color w:val="000000"/>
          <w:sz w:val="22"/>
          <w:szCs w:val="28"/>
        </w:rPr>
      </w:pPr>
      <w:r>
        <w:rPr>
          <w:rFonts w:ascii="Arial" w:hAnsi="Arial" w:cs="Arial"/>
          <w:b/>
          <w:color w:val="000000"/>
          <w:sz w:val="22"/>
          <w:szCs w:val="28"/>
        </w:rPr>
        <w:t>C</w:t>
      </w:r>
      <w:r w:rsidRPr="00110D64">
        <w:rPr>
          <w:rFonts w:ascii="Arial" w:hAnsi="Arial" w:cs="Arial"/>
          <w:b/>
          <w:color w:val="000000"/>
          <w:sz w:val="22"/>
          <w:szCs w:val="28"/>
        </w:rPr>
        <w:t xml:space="preserve">an one of the two people listed above make the final decision on spending funds? </w:t>
      </w:r>
    </w:p>
    <w:p w14:paraId="4265B441" w14:textId="77777777" w:rsidR="0034612A" w:rsidRPr="00D85D92" w:rsidRDefault="0034612A" w:rsidP="0034612A">
      <w:pPr>
        <w:spacing w:line="480" w:lineRule="auto"/>
        <w:rPr>
          <w:rFonts w:ascii="Arial" w:hAnsi="Arial" w:cs="Arial"/>
          <w:b/>
          <w:color w:val="000000"/>
          <w:szCs w:val="28"/>
        </w:rPr>
      </w:pPr>
      <w:r w:rsidRPr="00110D64">
        <w:rPr>
          <w:rFonts w:ascii="Arial" w:hAnsi="Arial" w:cs="Arial"/>
          <w:b/>
          <w:color w:val="000000"/>
          <w:sz w:val="22"/>
          <w:szCs w:val="28"/>
        </w:rPr>
        <w:t xml:space="preserve">If no, who can? </w:t>
      </w:r>
      <w:r w:rsidRPr="00D85D92">
        <w:rPr>
          <w:rFonts w:ascii="Arial" w:hAnsi="Arial" w:cs="Arial"/>
          <w:b/>
          <w:color w:val="000000"/>
          <w:szCs w:val="28"/>
        </w:rPr>
        <w:t xml:space="preserve">Authorizing Officer </w:t>
      </w:r>
      <w:r w:rsidRPr="000A0456">
        <w:rPr>
          <w:rFonts w:ascii="Arial" w:hAnsi="Arial" w:cs="Arial"/>
          <w:color w:val="000000"/>
          <w:szCs w:val="28"/>
        </w:rPr>
        <w:t>(if different from above)</w:t>
      </w:r>
    </w:p>
    <w:p w14:paraId="52C0F7DB" w14:textId="77777777" w:rsidR="0034612A" w:rsidRDefault="0034612A" w:rsidP="0034612A">
      <w:pPr>
        <w:rPr>
          <w:rFonts w:ascii="Arial" w:hAnsi="Arial" w:cs="Arial"/>
          <w:color w:val="000000"/>
          <w:sz w:val="22"/>
        </w:rPr>
      </w:pPr>
      <w:r>
        <w:rPr>
          <w:rFonts w:ascii="Arial" w:hAnsi="Arial" w:cs="Arial"/>
          <w:color w:val="000000"/>
          <w:sz w:val="22"/>
        </w:rPr>
        <w:t>Name</w:t>
      </w:r>
      <w:r w:rsidRPr="00110D64">
        <w:rPr>
          <w:rFonts w:ascii="Arial" w:hAnsi="Arial" w:cs="Arial"/>
          <w:color w:val="000000"/>
          <w:sz w:val="22"/>
        </w:rPr>
        <w:t>: _____________________________________________________________________</w:t>
      </w:r>
    </w:p>
    <w:p w14:paraId="4FF16905" w14:textId="77777777" w:rsidR="0034612A" w:rsidRPr="00110D64" w:rsidRDefault="0034612A" w:rsidP="0034612A">
      <w:pPr>
        <w:rPr>
          <w:rFonts w:ascii="Arial" w:hAnsi="Arial" w:cs="Arial"/>
          <w:color w:val="000000"/>
          <w:sz w:val="22"/>
        </w:rPr>
      </w:pPr>
    </w:p>
    <w:p w14:paraId="7B56C432" w14:textId="77777777" w:rsidR="0034612A" w:rsidRPr="00110D64" w:rsidRDefault="0034612A" w:rsidP="0034612A">
      <w:pPr>
        <w:rPr>
          <w:rFonts w:ascii="Arial" w:hAnsi="Arial" w:cs="Arial"/>
          <w:color w:val="000000"/>
          <w:sz w:val="22"/>
        </w:rPr>
      </w:pPr>
      <w:r w:rsidRPr="00110D64">
        <w:rPr>
          <w:rFonts w:ascii="Arial" w:hAnsi="Arial" w:cs="Arial"/>
          <w:color w:val="000000"/>
          <w:sz w:val="22"/>
        </w:rPr>
        <w:t>Organization____________________________________________Phone________________</w:t>
      </w:r>
    </w:p>
    <w:p w14:paraId="4AB1BB22" w14:textId="77777777" w:rsidR="0034612A" w:rsidRDefault="0034612A" w:rsidP="0034612A">
      <w:pPr>
        <w:rPr>
          <w:rFonts w:ascii="Arial" w:hAnsi="Arial" w:cs="Arial"/>
          <w:color w:val="000000"/>
          <w:sz w:val="22"/>
        </w:rPr>
      </w:pPr>
    </w:p>
    <w:p w14:paraId="1F64E2B1" w14:textId="77777777" w:rsidR="0034612A" w:rsidRPr="00110D64" w:rsidRDefault="0034612A" w:rsidP="0034612A">
      <w:pPr>
        <w:rPr>
          <w:rFonts w:ascii="Arial" w:hAnsi="Arial" w:cs="Arial"/>
          <w:color w:val="000000"/>
          <w:sz w:val="22"/>
        </w:rPr>
      </w:pPr>
      <w:r w:rsidRPr="00110D64">
        <w:rPr>
          <w:rFonts w:ascii="Arial" w:hAnsi="Arial" w:cs="Arial"/>
          <w:color w:val="000000"/>
          <w:sz w:val="22"/>
        </w:rPr>
        <w:t>Address_____________________________________________________________________</w:t>
      </w:r>
    </w:p>
    <w:p w14:paraId="7C5963E2" w14:textId="77777777" w:rsidR="0034612A" w:rsidRDefault="0034612A" w:rsidP="0034612A">
      <w:pPr>
        <w:rPr>
          <w:rFonts w:ascii="Arial" w:hAnsi="Arial" w:cs="Arial"/>
          <w:color w:val="000000"/>
          <w:sz w:val="22"/>
        </w:rPr>
      </w:pPr>
    </w:p>
    <w:p w14:paraId="0C59CF2A" w14:textId="77777777" w:rsidR="0034612A" w:rsidRPr="00110D64" w:rsidRDefault="0034612A" w:rsidP="0034612A">
      <w:pPr>
        <w:rPr>
          <w:rFonts w:ascii="Arial" w:hAnsi="Arial" w:cs="Arial"/>
          <w:color w:val="000000"/>
          <w:sz w:val="22"/>
        </w:rPr>
      </w:pPr>
      <w:r w:rsidRPr="00110D64">
        <w:rPr>
          <w:rFonts w:ascii="Arial" w:hAnsi="Arial" w:cs="Arial"/>
          <w:color w:val="000000"/>
          <w:sz w:val="22"/>
        </w:rPr>
        <w:t>City _________________________ State __________ Zip/Postal Code __________________</w:t>
      </w:r>
    </w:p>
    <w:p w14:paraId="6C6D2DAF" w14:textId="77777777" w:rsidR="0034612A" w:rsidRDefault="0034612A" w:rsidP="0034612A">
      <w:pPr>
        <w:rPr>
          <w:rFonts w:ascii="Arial" w:hAnsi="Arial" w:cs="Arial"/>
          <w:color w:val="000000"/>
          <w:sz w:val="22"/>
        </w:rPr>
      </w:pPr>
    </w:p>
    <w:p w14:paraId="337E91F4" w14:textId="77777777" w:rsidR="0034612A" w:rsidRPr="00D85D92" w:rsidRDefault="0034612A" w:rsidP="0034612A">
      <w:pPr>
        <w:rPr>
          <w:rFonts w:ascii="Arial" w:hAnsi="Arial" w:cs="Arial"/>
          <w:color w:val="000000"/>
          <w:sz w:val="8"/>
          <w:szCs w:val="8"/>
        </w:rPr>
      </w:pPr>
      <w:r w:rsidRPr="00110D64">
        <w:rPr>
          <w:rFonts w:ascii="Arial" w:hAnsi="Arial" w:cs="Arial"/>
          <w:color w:val="000000"/>
          <w:sz w:val="22"/>
        </w:rPr>
        <w:t>Email address_________________________________________________________________</w:t>
      </w:r>
    </w:p>
    <w:p w14:paraId="19B20F64" w14:textId="77777777" w:rsidR="0034612A" w:rsidRDefault="0034612A" w:rsidP="0034612A">
      <w:pPr>
        <w:rPr>
          <w:rFonts w:ascii="Arial" w:hAnsi="Arial" w:cs="Arial"/>
        </w:rPr>
      </w:pPr>
    </w:p>
    <w:p w14:paraId="5F052952" w14:textId="77777777" w:rsidR="0034612A" w:rsidRDefault="0034612A" w:rsidP="0034612A">
      <w:pPr>
        <w:rPr>
          <w:rFonts w:ascii="Arial" w:hAnsi="Arial" w:cs="Arial"/>
        </w:rPr>
      </w:pPr>
    </w:p>
    <w:p w14:paraId="640F1F41" w14:textId="77777777" w:rsidR="0034612A" w:rsidRDefault="0034612A" w:rsidP="0034612A">
      <w:pPr>
        <w:rPr>
          <w:rFonts w:ascii="Arial" w:hAnsi="Arial" w:cs="Arial"/>
        </w:rPr>
      </w:pPr>
      <w:r w:rsidRPr="00197456">
        <w:rPr>
          <w:rFonts w:ascii="Arial" w:hAnsi="Arial" w:cs="Arial"/>
        </w:rPr>
        <w:t>A state vendor number is not required to apply. However, if awarded the grantee's fiscal agent will have to submit a SC State Vendor Number in order to receive funds. If you already have a state vendor number, please submit it her</w:t>
      </w:r>
      <w:r>
        <w:rPr>
          <w:rFonts w:ascii="Arial" w:hAnsi="Arial" w:cs="Arial"/>
        </w:rPr>
        <w:t xml:space="preserve">e. If not, you can register at </w:t>
      </w:r>
      <w:hyperlink r:id="rId12" w:history="1">
        <w:r w:rsidRPr="00337A8E">
          <w:rPr>
            <w:rStyle w:val="Hyperlink"/>
            <w:rFonts w:ascii="Arial" w:hAnsi="Arial" w:cs="Arial"/>
          </w:rPr>
          <w:t>https://procurement.sc.gov/doing-biz/registration</w:t>
        </w:r>
      </w:hyperlink>
    </w:p>
    <w:p w14:paraId="332EF31B" w14:textId="77777777" w:rsidR="0034612A" w:rsidRDefault="0034612A" w:rsidP="0034612A">
      <w:pPr>
        <w:rPr>
          <w:rFonts w:ascii="Arial" w:hAnsi="Arial" w:cs="Arial"/>
          <w:b/>
          <w:color w:val="000000"/>
          <w:sz w:val="28"/>
          <w:szCs w:val="28"/>
        </w:rPr>
      </w:pPr>
      <w:r w:rsidRPr="00197456">
        <w:rPr>
          <w:rFonts w:ascii="Arial" w:hAnsi="Arial" w:cs="Arial"/>
        </w:rPr>
        <w:t>Receiving your number can take a few minutes or up to one month. Note: This number is different from an EIN number or Sec. of State Charity number.</w:t>
      </w:r>
    </w:p>
    <w:p w14:paraId="2B311B44" w14:textId="77777777" w:rsidR="0034612A" w:rsidRDefault="0034612A" w:rsidP="0034612A">
      <w:pPr>
        <w:rPr>
          <w:rFonts w:ascii="Arial" w:hAnsi="Arial" w:cs="Arial"/>
          <w:b/>
          <w:color w:val="000000"/>
          <w:sz w:val="28"/>
          <w:szCs w:val="28"/>
        </w:rPr>
      </w:pPr>
    </w:p>
    <w:p w14:paraId="15EFCBFC" w14:textId="77777777" w:rsidR="0034612A" w:rsidRDefault="0034612A" w:rsidP="0034612A">
      <w:pPr>
        <w:rPr>
          <w:rFonts w:ascii="Arial" w:hAnsi="Arial" w:cs="Arial"/>
        </w:rPr>
      </w:pPr>
      <w:r w:rsidRPr="009F5DE2">
        <w:rPr>
          <w:rFonts w:ascii="Arial" w:hAnsi="Arial" w:cs="Arial"/>
          <w:b/>
        </w:rPr>
        <w:t>State Vendor Number:</w:t>
      </w:r>
      <w:r>
        <w:rPr>
          <w:rFonts w:ascii="Arial" w:hAnsi="Arial" w:cs="Arial"/>
        </w:rPr>
        <w:t xml:space="preserve"> ______________</w:t>
      </w:r>
    </w:p>
    <w:p w14:paraId="0221254E" w14:textId="603BDED3" w:rsidR="00D60869" w:rsidRPr="00D85D92" w:rsidRDefault="00A8349D" w:rsidP="00D60869">
      <w:pPr>
        <w:pStyle w:val="Heading2"/>
        <w:rPr>
          <w:rFonts w:ascii="Arial" w:hAnsi="Arial" w:cs="Arial"/>
        </w:rPr>
      </w:pPr>
      <w:r w:rsidRPr="00D85D92">
        <w:rPr>
          <w:rFonts w:ascii="Arial" w:hAnsi="Arial" w:cs="Arial"/>
        </w:rPr>
        <w:br w:type="page"/>
      </w:r>
      <w:r w:rsidR="00D60869">
        <w:rPr>
          <w:rFonts w:ascii="Arial" w:hAnsi="Arial" w:cs="Arial"/>
        </w:rPr>
        <w:lastRenderedPageBreak/>
        <w:t>Grant Narrative</w:t>
      </w:r>
    </w:p>
    <w:p w14:paraId="18A140AB" w14:textId="76F61D33" w:rsidR="00A8349D" w:rsidRPr="00D85D92" w:rsidRDefault="00A8349D" w:rsidP="00A8349D">
      <w:pPr>
        <w:rPr>
          <w:rFonts w:ascii="Arial" w:hAnsi="Arial" w:cs="Arial"/>
          <w:b/>
          <w:i/>
        </w:rPr>
      </w:pPr>
      <w:r w:rsidRPr="00D85D92">
        <w:rPr>
          <w:rFonts w:ascii="Arial" w:hAnsi="Arial" w:cs="Arial"/>
          <w:b/>
          <w:i/>
        </w:rPr>
        <w:t xml:space="preserve">Please note that most </w:t>
      </w:r>
      <w:r w:rsidR="0034612A">
        <w:rPr>
          <w:rFonts w:ascii="Arial" w:hAnsi="Arial" w:cs="Arial"/>
          <w:b/>
          <w:i/>
        </w:rPr>
        <w:t>questions have</w:t>
      </w:r>
      <w:r w:rsidRPr="00D85D92">
        <w:rPr>
          <w:rFonts w:ascii="Arial" w:hAnsi="Arial" w:cs="Arial"/>
          <w:b/>
          <w:i/>
        </w:rPr>
        <w:t xml:space="preserve"> </w:t>
      </w:r>
      <w:r w:rsidR="0034612A">
        <w:rPr>
          <w:rFonts w:ascii="Arial" w:hAnsi="Arial" w:cs="Arial"/>
          <w:b/>
          <w:i/>
        </w:rPr>
        <w:t>a limited number of characters for answers.</w:t>
      </w:r>
    </w:p>
    <w:p w14:paraId="7D3AB22A" w14:textId="77777777" w:rsidR="00A8349D" w:rsidRPr="00D85D92" w:rsidRDefault="00A8349D" w:rsidP="00A8349D">
      <w:pPr>
        <w:rPr>
          <w:rFonts w:ascii="Arial" w:hAnsi="Arial" w:cs="Arial"/>
          <w:b/>
          <w:i/>
        </w:rPr>
      </w:pPr>
    </w:p>
    <w:p w14:paraId="2AB7975F" w14:textId="77777777" w:rsidR="0034612A" w:rsidRPr="009A49CD" w:rsidRDefault="0034612A" w:rsidP="0034612A">
      <w:pPr>
        <w:pBdr>
          <w:top w:val="nil"/>
          <w:left w:val="nil"/>
          <w:bottom w:val="nil"/>
          <w:right w:val="nil"/>
          <w:between w:val="nil"/>
        </w:pBdr>
        <w:rPr>
          <w:rFonts w:ascii="Arial" w:hAnsi="Arial" w:cs="Arial"/>
          <w:b/>
        </w:rPr>
      </w:pPr>
      <w:r w:rsidRPr="009A49CD">
        <w:rPr>
          <w:rFonts w:ascii="Arial" w:hAnsi="Arial" w:cs="Arial"/>
          <w:b/>
        </w:rPr>
        <w:t>Project Summary</w:t>
      </w:r>
    </w:p>
    <w:p w14:paraId="6036E8CF" w14:textId="77777777" w:rsidR="0034612A" w:rsidRPr="00431255" w:rsidRDefault="0034612A" w:rsidP="0034612A">
      <w:pPr>
        <w:pStyle w:val="ListParagraph"/>
        <w:numPr>
          <w:ilvl w:val="0"/>
          <w:numId w:val="1"/>
        </w:numPr>
        <w:pBdr>
          <w:top w:val="nil"/>
          <w:left w:val="nil"/>
          <w:bottom w:val="nil"/>
          <w:right w:val="nil"/>
          <w:between w:val="nil"/>
        </w:pBdr>
        <w:rPr>
          <w:rFonts w:ascii="Arial" w:hAnsi="Arial" w:cs="Arial"/>
          <w:b/>
          <w:color w:val="000000"/>
        </w:rPr>
      </w:pPr>
      <w:r w:rsidRPr="009A49CD">
        <w:rPr>
          <w:rFonts w:ascii="Arial" w:hAnsi="Arial" w:cs="Arial"/>
          <w:b/>
        </w:rPr>
        <w:t>Overall Goal or Purpose:</w:t>
      </w:r>
      <w:r w:rsidRPr="009A49CD">
        <w:rPr>
          <w:rFonts w:ascii="Arial" w:hAnsi="Arial" w:cs="Arial"/>
        </w:rPr>
        <w:t xml:space="preserve"> Please describe the p</w:t>
      </w:r>
      <w:r w:rsidRPr="009A49CD">
        <w:rPr>
          <w:rFonts w:ascii="Arial" w:hAnsi="Arial" w:cs="Arial"/>
          <w:color w:val="000000"/>
        </w:rPr>
        <w:t>roject’s goal or purpose; subject matter or theme. Describe how your vision of your project matches with the SC250 mission “to celebrate and promote South Carolina’s role in the American Revolution by educating, engaging, and inspiring South Carolinians and visitors”?</w:t>
      </w:r>
      <w:r>
        <w:rPr>
          <w:rFonts w:ascii="Arial" w:hAnsi="Arial" w:cs="Arial"/>
          <w:color w:val="000000"/>
        </w:rPr>
        <w:t xml:space="preserve"> </w:t>
      </w:r>
      <w:r w:rsidRPr="00431255">
        <w:rPr>
          <w:rFonts w:ascii="Arial" w:hAnsi="Arial" w:cs="Arial"/>
          <w:color w:val="000000"/>
        </w:rPr>
        <w:t>Please consider this your "elevator speech" - just a few sentences to summarize your proposed project.</w:t>
      </w:r>
    </w:p>
    <w:p w14:paraId="358E2A1C" w14:textId="77777777" w:rsidR="0034612A" w:rsidRPr="00431255" w:rsidRDefault="0034612A" w:rsidP="0034612A">
      <w:pPr>
        <w:pStyle w:val="ListParagraph"/>
        <w:numPr>
          <w:ilvl w:val="0"/>
          <w:numId w:val="1"/>
        </w:numPr>
        <w:pBdr>
          <w:top w:val="nil"/>
          <w:left w:val="nil"/>
          <w:bottom w:val="nil"/>
          <w:right w:val="nil"/>
          <w:between w:val="nil"/>
        </w:pBdr>
        <w:rPr>
          <w:rFonts w:ascii="Arial" w:hAnsi="Arial" w:cs="Arial"/>
          <w:b/>
          <w:color w:val="000000"/>
        </w:rPr>
      </w:pPr>
      <w:r>
        <w:rPr>
          <w:rFonts w:ascii="Arial" w:hAnsi="Arial" w:cs="Arial"/>
          <w:color w:val="000000"/>
        </w:rPr>
        <w:t xml:space="preserve"> </w:t>
      </w:r>
      <w:r w:rsidRPr="00627336">
        <w:rPr>
          <w:rFonts w:ascii="Arial" w:hAnsi="Arial" w:cs="Arial"/>
          <w:b/>
        </w:rPr>
        <w:t xml:space="preserve">Revolutionary Era in SC: </w:t>
      </w:r>
      <w:r w:rsidRPr="00431255">
        <w:rPr>
          <w:rFonts w:ascii="Arial" w:hAnsi="Arial" w:cs="Arial"/>
          <w:color w:val="000000"/>
        </w:rPr>
        <w:t>Explain how this project relates specifically (not tangentially) to not just Colonial times but specifically to the American Revolution Era (1770 Boston Massacre -1783 Treaties of Paris)</w:t>
      </w:r>
      <w:r>
        <w:rPr>
          <w:rFonts w:ascii="Arial" w:hAnsi="Arial" w:cs="Arial"/>
          <w:color w:val="000000"/>
        </w:rPr>
        <w:t xml:space="preserve"> in SC</w:t>
      </w:r>
      <w:r w:rsidRPr="00431255">
        <w:rPr>
          <w:rFonts w:ascii="Arial" w:hAnsi="Arial" w:cs="Arial"/>
          <w:color w:val="000000"/>
        </w:rPr>
        <w:t>. Note: This does exclude generic Colonial, French</w:t>
      </w:r>
      <w:r>
        <w:rPr>
          <w:rFonts w:ascii="Arial" w:hAnsi="Arial" w:cs="Arial"/>
          <w:color w:val="000000"/>
        </w:rPr>
        <w:t xml:space="preserve"> &amp; Indian War Era, even forming-a-new-</w:t>
      </w:r>
      <w:r w:rsidRPr="00431255">
        <w:rPr>
          <w:rFonts w:ascii="Arial" w:hAnsi="Arial" w:cs="Arial"/>
          <w:color w:val="000000"/>
        </w:rPr>
        <w:t>government topics such as the Constitution. While these are all worthy topics, thank you for understanding that the Commission is focusing on their statutory directive of the American Revolution anniversary.</w:t>
      </w:r>
    </w:p>
    <w:p w14:paraId="29F25701" w14:textId="77777777" w:rsidR="0034612A" w:rsidRPr="00431255" w:rsidRDefault="0034612A" w:rsidP="0034612A">
      <w:pPr>
        <w:pStyle w:val="ListParagraph"/>
        <w:numPr>
          <w:ilvl w:val="0"/>
          <w:numId w:val="1"/>
        </w:numPr>
        <w:pBdr>
          <w:top w:val="nil"/>
          <w:left w:val="nil"/>
          <w:bottom w:val="nil"/>
          <w:right w:val="nil"/>
          <w:between w:val="nil"/>
        </w:pBdr>
        <w:rPr>
          <w:rFonts w:ascii="Arial" w:hAnsi="Arial" w:cs="Arial"/>
          <w:b/>
          <w:color w:val="000000"/>
        </w:rPr>
      </w:pPr>
      <w:r w:rsidRPr="00431255">
        <w:rPr>
          <w:rFonts w:ascii="Arial" w:hAnsi="Arial" w:cs="Arial"/>
          <w:b/>
          <w:color w:val="000000"/>
        </w:rPr>
        <w:t>SC County</w:t>
      </w:r>
      <w:r>
        <w:rPr>
          <w:rFonts w:ascii="Arial" w:hAnsi="Arial" w:cs="Arial"/>
          <w:b/>
          <w:color w:val="000000"/>
        </w:rPr>
        <w:t>/Number of Battles &amp; Skirmishes Tier</w:t>
      </w:r>
      <w:r w:rsidRPr="00431255">
        <w:rPr>
          <w:rFonts w:ascii="Arial" w:hAnsi="Arial" w:cs="Arial"/>
          <w:b/>
          <w:color w:val="000000"/>
        </w:rPr>
        <w:t>:</w:t>
      </w:r>
      <w:r>
        <w:rPr>
          <w:rFonts w:ascii="Arial" w:hAnsi="Arial" w:cs="Arial"/>
          <w:color w:val="000000"/>
        </w:rPr>
        <w:t xml:space="preserve"> </w:t>
      </w:r>
      <w:r w:rsidRPr="00431255">
        <w:rPr>
          <w:rFonts w:ascii="Arial" w:hAnsi="Arial" w:cs="Arial"/>
          <w:color w:val="000000"/>
        </w:rPr>
        <w:t xml:space="preserve">Please select your county from the dropdown to see your county’s Tier ranking based on </w:t>
      </w:r>
      <w:r>
        <w:rPr>
          <w:rFonts w:ascii="Arial" w:hAnsi="Arial" w:cs="Arial"/>
          <w:color w:val="000000"/>
        </w:rPr>
        <w:t xml:space="preserve">an </w:t>
      </w:r>
      <w:r w:rsidRPr="00431255">
        <w:rPr>
          <w:rFonts w:ascii="Arial" w:hAnsi="Arial" w:cs="Arial"/>
          <w:color w:val="000000"/>
        </w:rPr>
        <w:t xml:space="preserve">estimated number of American Revolution Battles &amp; Skirmishes.  This chart was created based on the battle and skirmish listings at carolana.com. Tier IV with </w:t>
      </w:r>
      <w:r>
        <w:rPr>
          <w:rFonts w:ascii="Arial" w:hAnsi="Arial" w:cs="Arial"/>
          <w:color w:val="000000"/>
        </w:rPr>
        <w:t xml:space="preserve">the </w:t>
      </w:r>
      <w:r w:rsidRPr="00431255">
        <w:rPr>
          <w:rFonts w:ascii="Arial" w:hAnsi="Arial" w:cs="Arial"/>
          <w:color w:val="000000"/>
        </w:rPr>
        <w:t xml:space="preserve">most assets and Tier I counties will </w:t>
      </w:r>
      <w:r>
        <w:rPr>
          <w:rFonts w:ascii="Arial" w:hAnsi="Arial" w:cs="Arial"/>
          <w:color w:val="000000"/>
        </w:rPr>
        <w:t xml:space="preserve">have </w:t>
      </w:r>
      <w:r w:rsidRPr="00431255">
        <w:rPr>
          <w:rFonts w:ascii="Arial" w:hAnsi="Arial" w:cs="Arial"/>
          <w:color w:val="000000"/>
        </w:rPr>
        <w:t>the least. SC250 believes that all counties have Revolutionary Era people, places, and stories to share. That being said, some counties will need more assistance based on the number of events they have in their timeline. This ranking will be just one consideration of the review panel.</w:t>
      </w:r>
    </w:p>
    <w:p w14:paraId="51008B3E" w14:textId="77777777" w:rsidR="0034612A" w:rsidRPr="00431255" w:rsidRDefault="0034612A" w:rsidP="0034612A">
      <w:pPr>
        <w:pStyle w:val="ListParagraph"/>
        <w:numPr>
          <w:ilvl w:val="0"/>
          <w:numId w:val="1"/>
        </w:numPr>
        <w:pBdr>
          <w:top w:val="nil"/>
          <w:left w:val="nil"/>
          <w:bottom w:val="nil"/>
          <w:right w:val="nil"/>
          <w:between w:val="nil"/>
        </w:pBdr>
        <w:rPr>
          <w:rFonts w:ascii="Arial" w:hAnsi="Arial" w:cs="Arial"/>
          <w:b/>
          <w:color w:val="000000"/>
        </w:rPr>
      </w:pPr>
      <w:r w:rsidRPr="00431255">
        <w:rPr>
          <w:rFonts w:ascii="Arial" w:hAnsi="Arial" w:cs="Arial"/>
          <w:b/>
          <w:color w:val="000000"/>
        </w:rPr>
        <w:t>SC County</w:t>
      </w:r>
      <w:r>
        <w:rPr>
          <w:rFonts w:ascii="Arial" w:hAnsi="Arial" w:cs="Arial"/>
          <w:b/>
          <w:color w:val="000000"/>
        </w:rPr>
        <w:t>/Number of Battles &amp; Skirmishes</w:t>
      </w:r>
      <w:r w:rsidRPr="00431255">
        <w:rPr>
          <w:rFonts w:ascii="Arial" w:hAnsi="Arial" w:cs="Arial"/>
          <w:b/>
          <w:color w:val="000000"/>
        </w:rPr>
        <w:t>:</w:t>
      </w:r>
      <w:r>
        <w:rPr>
          <w:rFonts w:ascii="Arial" w:hAnsi="Arial" w:cs="Arial"/>
          <w:color w:val="000000"/>
        </w:rPr>
        <w:t xml:space="preserve"> </w:t>
      </w:r>
      <w:r w:rsidRPr="00431255">
        <w:rPr>
          <w:rFonts w:ascii="Arial" w:hAnsi="Arial" w:cs="Arial"/>
          <w:color w:val="000000"/>
        </w:rPr>
        <w:t>By selecting your county above, the system will calculate your SC Job Tax Credit Ranking when you save your application. This chart was created by the SC Dept. of Revenue based on per capita income and unemployment rate data. Tier IV with the most need of assistance and Tier I counties with the least. As SC250 sees cultural tourism as an economic development tool, this is just one of many factors that the Commission will take into consideration.</w:t>
      </w:r>
    </w:p>
    <w:p w14:paraId="1CEAA71D" w14:textId="77777777" w:rsidR="0034612A" w:rsidRPr="00431255" w:rsidRDefault="0034612A" w:rsidP="0034612A">
      <w:pPr>
        <w:pStyle w:val="ListParagraph"/>
        <w:numPr>
          <w:ilvl w:val="0"/>
          <w:numId w:val="1"/>
        </w:numPr>
        <w:pBdr>
          <w:top w:val="nil"/>
          <w:left w:val="nil"/>
          <w:bottom w:val="nil"/>
          <w:right w:val="nil"/>
          <w:between w:val="nil"/>
        </w:pBdr>
        <w:rPr>
          <w:rFonts w:ascii="Arial" w:hAnsi="Arial" w:cs="Arial"/>
          <w:color w:val="000000"/>
        </w:rPr>
      </w:pPr>
      <w:r w:rsidRPr="00431255">
        <w:rPr>
          <w:rFonts w:ascii="Arial" w:hAnsi="Arial" w:cs="Arial"/>
          <w:b/>
          <w:color w:val="000000"/>
        </w:rPr>
        <w:t xml:space="preserve">Prior Funding: </w:t>
      </w:r>
      <w:r w:rsidRPr="00431255">
        <w:rPr>
          <w:rFonts w:ascii="Arial" w:hAnsi="Arial" w:cs="Arial"/>
          <w:color w:val="000000"/>
        </w:rPr>
        <w:t>Has your organization received funds from SC250 before? If yes, how much and for what?</w:t>
      </w:r>
    </w:p>
    <w:p w14:paraId="20623810" w14:textId="77777777" w:rsidR="00A8349D" w:rsidRPr="009A49CD" w:rsidRDefault="00A8349D" w:rsidP="00423137">
      <w:pPr>
        <w:pStyle w:val="ListParagraph"/>
        <w:pBdr>
          <w:top w:val="nil"/>
          <w:left w:val="nil"/>
          <w:bottom w:val="nil"/>
          <w:right w:val="nil"/>
          <w:between w:val="nil"/>
        </w:pBdr>
        <w:rPr>
          <w:rFonts w:ascii="Arial" w:hAnsi="Arial" w:cs="Arial"/>
          <w:b/>
          <w:color w:val="000000"/>
        </w:rPr>
      </w:pPr>
    </w:p>
    <w:p w14:paraId="730D6FF0" w14:textId="77777777" w:rsidR="001A4AC1" w:rsidRPr="009A49CD" w:rsidRDefault="00B304EB" w:rsidP="001A4AC1">
      <w:pPr>
        <w:pBdr>
          <w:top w:val="nil"/>
          <w:left w:val="nil"/>
          <w:bottom w:val="nil"/>
          <w:right w:val="nil"/>
          <w:between w:val="nil"/>
        </w:pBdr>
        <w:rPr>
          <w:rFonts w:ascii="Arial" w:hAnsi="Arial" w:cs="Arial"/>
          <w:color w:val="000000"/>
        </w:rPr>
      </w:pPr>
      <w:r w:rsidRPr="009A49CD">
        <w:rPr>
          <w:rFonts w:ascii="Arial" w:hAnsi="Arial" w:cs="Arial"/>
          <w:b/>
        </w:rPr>
        <w:t xml:space="preserve">Project </w:t>
      </w:r>
      <w:r w:rsidR="001A4AC1" w:rsidRPr="009A49CD">
        <w:rPr>
          <w:rFonts w:ascii="Arial" w:hAnsi="Arial" w:cs="Arial"/>
          <w:b/>
        </w:rPr>
        <w:t xml:space="preserve">Detail </w:t>
      </w:r>
      <w:r w:rsidR="00A8349D" w:rsidRPr="009A49CD">
        <w:rPr>
          <w:rFonts w:ascii="Arial" w:hAnsi="Arial" w:cs="Arial"/>
          <w:color w:val="000000"/>
        </w:rPr>
        <w:t>Describe the proposed project concisely</w:t>
      </w:r>
      <w:r w:rsidR="009A49CD" w:rsidRPr="009A49CD">
        <w:rPr>
          <w:rFonts w:ascii="Arial" w:hAnsi="Arial" w:cs="Arial"/>
          <w:color w:val="000000"/>
        </w:rPr>
        <w:t>.</w:t>
      </w:r>
    </w:p>
    <w:p w14:paraId="658C37E1" w14:textId="14DBA876" w:rsidR="00B304EB" w:rsidRDefault="00627336" w:rsidP="001A4AC1">
      <w:pPr>
        <w:pStyle w:val="ListParagraph"/>
        <w:numPr>
          <w:ilvl w:val="0"/>
          <w:numId w:val="5"/>
        </w:numPr>
        <w:pBdr>
          <w:top w:val="nil"/>
          <w:left w:val="nil"/>
          <w:bottom w:val="nil"/>
          <w:right w:val="nil"/>
          <w:between w:val="nil"/>
        </w:pBdr>
        <w:rPr>
          <w:rFonts w:ascii="Arial" w:hAnsi="Arial" w:cs="Arial"/>
          <w:color w:val="000000"/>
        </w:rPr>
      </w:pPr>
      <w:r>
        <w:rPr>
          <w:rFonts w:ascii="Arial" w:hAnsi="Arial" w:cs="Arial"/>
          <w:b/>
          <w:color w:val="000000"/>
        </w:rPr>
        <w:t>Execution of Plan</w:t>
      </w:r>
      <w:r w:rsidR="000E53BB">
        <w:rPr>
          <w:rFonts w:ascii="Arial" w:hAnsi="Arial" w:cs="Arial"/>
          <w:b/>
          <w:color w:val="000000"/>
        </w:rPr>
        <w:t xml:space="preserve">: </w:t>
      </w:r>
      <w:r w:rsidR="001A4AC1" w:rsidRPr="009A49CD">
        <w:rPr>
          <w:rFonts w:ascii="Arial" w:hAnsi="Arial" w:cs="Arial"/>
          <w:color w:val="000000"/>
        </w:rPr>
        <w:t>Are these items completed or is your group in the planning phase? Please describe and state stage of completion.</w:t>
      </w:r>
    </w:p>
    <w:p w14:paraId="1CE645BC" w14:textId="77777777" w:rsidR="0034612A" w:rsidRPr="0034612A" w:rsidRDefault="0034612A" w:rsidP="0034612A">
      <w:pPr>
        <w:pStyle w:val="ListParagraph"/>
        <w:numPr>
          <w:ilvl w:val="1"/>
          <w:numId w:val="5"/>
        </w:numPr>
        <w:rPr>
          <w:rFonts w:ascii="Arial" w:hAnsi="Arial" w:cs="Arial"/>
          <w:color w:val="000000"/>
        </w:rPr>
      </w:pPr>
      <w:r w:rsidRPr="0034612A">
        <w:rPr>
          <w:rFonts w:ascii="Arial" w:hAnsi="Arial" w:cs="Arial"/>
          <w:color w:val="000000"/>
        </w:rPr>
        <w:t>Have you already completed the research, writing, editing, and annotating phase of the project? If so, you may want to consider applying for a publication grant instead.</w:t>
      </w:r>
    </w:p>
    <w:p w14:paraId="490E0082" w14:textId="77777777" w:rsidR="0034612A" w:rsidRPr="0034612A" w:rsidRDefault="0034612A" w:rsidP="0034612A">
      <w:pPr>
        <w:pStyle w:val="ListParagraph"/>
        <w:numPr>
          <w:ilvl w:val="1"/>
          <w:numId w:val="5"/>
        </w:numPr>
        <w:rPr>
          <w:rFonts w:ascii="Arial" w:hAnsi="Arial" w:cs="Arial"/>
          <w:color w:val="000000"/>
        </w:rPr>
      </w:pPr>
      <w:r w:rsidRPr="0034612A">
        <w:rPr>
          <w:rFonts w:ascii="Arial" w:hAnsi="Arial" w:cs="Arial"/>
          <w:color w:val="000000"/>
        </w:rPr>
        <w:t>Topic of Research</w:t>
      </w:r>
    </w:p>
    <w:p w14:paraId="39365272" w14:textId="77777777" w:rsidR="0034612A" w:rsidRPr="0034612A" w:rsidRDefault="0034612A" w:rsidP="0034612A">
      <w:pPr>
        <w:pStyle w:val="ListParagraph"/>
        <w:numPr>
          <w:ilvl w:val="1"/>
          <w:numId w:val="5"/>
        </w:numPr>
        <w:rPr>
          <w:rFonts w:ascii="Arial" w:hAnsi="Arial" w:cs="Arial"/>
          <w:color w:val="000000"/>
        </w:rPr>
      </w:pPr>
      <w:r w:rsidRPr="0034612A">
        <w:rPr>
          <w:rFonts w:ascii="Arial" w:hAnsi="Arial" w:cs="Arial"/>
          <w:color w:val="000000"/>
        </w:rPr>
        <w:t>Plan for Access to Assets</w:t>
      </w:r>
    </w:p>
    <w:p w14:paraId="7405A35F" w14:textId="77777777" w:rsidR="0034612A" w:rsidRPr="0034612A" w:rsidRDefault="0034612A" w:rsidP="0034612A">
      <w:pPr>
        <w:pStyle w:val="ListParagraph"/>
        <w:numPr>
          <w:ilvl w:val="1"/>
          <w:numId w:val="5"/>
        </w:numPr>
        <w:rPr>
          <w:rFonts w:ascii="Arial" w:hAnsi="Arial" w:cs="Arial"/>
          <w:color w:val="000000"/>
        </w:rPr>
      </w:pPr>
      <w:r w:rsidRPr="0034612A">
        <w:rPr>
          <w:rFonts w:ascii="Arial" w:hAnsi="Arial" w:cs="Arial"/>
          <w:color w:val="000000"/>
        </w:rPr>
        <w:t>Diversity of Perspectives</w:t>
      </w:r>
    </w:p>
    <w:p w14:paraId="17596A0D" w14:textId="77777777" w:rsidR="0034612A" w:rsidRPr="0034612A" w:rsidRDefault="0034612A" w:rsidP="0034612A">
      <w:pPr>
        <w:pStyle w:val="ListParagraph"/>
        <w:numPr>
          <w:ilvl w:val="1"/>
          <w:numId w:val="5"/>
        </w:numPr>
        <w:rPr>
          <w:rFonts w:ascii="Arial" w:hAnsi="Arial" w:cs="Arial"/>
          <w:color w:val="000000"/>
        </w:rPr>
      </w:pPr>
      <w:r w:rsidRPr="0034612A">
        <w:rPr>
          <w:rFonts w:ascii="Arial" w:hAnsi="Arial" w:cs="Arial"/>
          <w:color w:val="000000"/>
        </w:rPr>
        <w:t>Plan for Documenting Sources</w:t>
      </w:r>
    </w:p>
    <w:p w14:paraId="51953F4C" w14:textId="77777777" w:rsidR="0034612A" w:rsidRDefault="0034612A" w:rsidP="0034612A">
      <w:pPr>
        <w:pStyle w:val="ListParagraph"/>
        <w:numPr>
          <w:ilvl w:val="1"/>
          <w:numId w:val="5"/>
        </w:numPr>
        <w:rPr>
          <w:rFonts w:ascii="Arial" w:hAnsi="Arial" w:cs="Arial"/>
          <w:color w:val="000000"/>
        </w:rPr>
      </w:pPr>
      <w:r w:rsidRPr="0034612A">
        <w:rPr>
          <w:rFonts w:ascii="Arial" w:hAnsi="Arial" w:cs="Arial"/>
          <w:color w:val="000000"/>
        </w:rPr>
        <w:t xml:space="preserve">Clearly Defined Deliverables/End Result of Research Phase - What will you have at the end of the grant? For example, the end result may be a spreadsheet of findings, a list of researched documents and location visits, </w:t>
      </w:r>
      <w:r w:rsidRPr="0034612A">
        <w:rPr>
          <w:rFonts w:ascii="Arial" w:hAnsi="Arial" w:cs="Arial"/>
          <w:color w:val="000000"/>
        </w:rPr>
        <w:lastRenderedPageBreak/>
        <w:t xml:space="preserve">a teacher's guide to interpreting findings, formal paper of results, a written document (researched, written, edited, annotated, and ready for publication phase), etc. </w:t>
      </w:r>
    </w:p>
    <w:p w14:paraId="4DC229E2" w14:textId="77777777" w:rsidR="0034612A" w:rsidRDefault="0034612A" w:rsidP="0034612A">
      <w:pPr>
        <w:pStyle w:val="ListParagraph"/>
        <w:numPr>
          <w:ilvl w:val="1"/>
          <w:numId w:val="5"/>
        </w:numPr>
        <w:rPr>
          <w:rFonts w:ascii="Arial" w:hAnsi="Arial" w:cs="Arial"/>
          <w:color w:val="000000"/>
        </w:rPr>
      </w:pPr>
      <w:r w:rsidRPr="0034612A">
        <w:rPr>
          <w:rFonts w:ascii="Arial" w:hAnsi="Arial" w:cs="Arial"/>
          <w:color w:val="000000"/>
        </w:rPr>
        <w:t>If the activity is part of a larger project, briefly describe those plans to provide context for how this application satisfies a certain section of a larger endeavor. However, make sure you are clearly defining what deliverables will be the end result of this grant funding if approved. What scope of work is part of this application? Activities funded by grants must retain a focus on the American Revolution in SC and creatively provide for audience involvement or access to materials.</w:t>
      </w:r>
    </w:p>
    <w:p w14:paraId="55EE08CB" w14:textId="65AA350D" w:rsidR="0034612A" w:rsidRPr="009A49CD" w:rsidRDefault="0034612A" w:rsidP="0034612A">
      <w:pPr>
        <w:pStyle w:val="ListParagraph"/>
        <w:numPr>
          <w:ilvl w:val="0"/>
          <w:numId w:val="5"/>
        </w:numPr>
        <w:rPr>
          <w:rFonts w:ascii="Arial" w:hAnsi="Arial" w:cs="Arial"/>
          <w:color w:val="000000"/>
        </w:rPr>
      </w:pPr>
      <w:r w:rsidRPr="009A49CD">
        <w:rPr>
          <w:rFonts w:ascii="Arial" w:hAnsi="Arial" w:cs="Arial"/>
          <w:b/>
          <w:color w:val="000000"/>
        </w:rPr>
        <w:t xml:space="preserve">Scholars and Peer Review: </w:t>
      </w:r>
      <w:r w:rsidRPr="009A49CD">
        <w:rPr>
          <w:rFonts w:ascii="Arial" w:hAnsi="Arial" w:cs="Arial"/>
          <w:color w:val="000000"/>
        </w:rPr>
        <w:t>Have scholars and a peer review of the history been a part of your project planning? If yes, please describe the process and who was involved. If not, what is your plan to ensure the accuracy of the historic information?</w:t>
      </w:r>
    </w:p>
    <w:p w14:paraId="27D434C8" w14:textId="77777777" w:rsidR="0034612A" w:rsidRPr="009A49CD" w:rsidRDefault="0034612A" w:rsidP="0034612A">
      <w:pPr>
        <w:numPr>
          <w:ilvl w:val="0"/>
          <w:numId w:val="5"/>
        </w:numPr>
        <w:pBdr>
          <w:top w:val="nil"/>
          <w:left w:val="nil"/>
          <w:bottom w:val="nil"/>
          <w:right w:val="nil"/>
          <w:between w:val="nil"/>
        </w:pBdr>
        <w:rPr>
          <w:rFonts w:ascii="Arial" w:hAnsi="Arial" w:cs="Arial"/>
          <w:color w:val="000000"/>
        </w:rPr>
      </w:pPr>
      <w:r w:rsidRPr="009A49CD">
        <w:rPr>
          <w:rFonts w:ascii="Arial" w:hAnsi="Arial" w:cs="Arial"/>
          <w:b/>
          <w:color w:val="000000"/>
        </w:rPr>
        <w:t>Promotion:</w:t>
      </w:r>
      <w:r w:rsidRPr="009A49CD">
        <w:rPr>
          <w:rFonts w:ascii="Arial" w:hAnsi="Arial" w:cs="Arial"/>
          <w:color w:val="000000"/>
        </w:rPr>
        <w:t xml:space="preserve"> </w:t>
      </w:r>
    </w:p>
    <w:p w14:paraId="12F998C0" w14:textId="77777777" w:rsidR="0034612A" w:rsidRPr="009A49CD" w:rsidRDefault="0034612A" w:rsidP="0034612A">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Offer</w:t>
      </w:r>
      <w:r w:rsidRPr="009A49CD">
        <w:rPr>
          <w:rFonts w:ascii="Arial" w:hAnsi="Arial" w:cs="Arial"/>
          <w:b/>
          <w:color w:val="000000"/>
        </w:rPr>
        <w:t xml:space="preserve"> </w:t>
      </w:r>
      <w:r w:rsidRPr="009A49CD">
        <w:rPr>
          <w:rFonts w:ascii="Arial" w:hAnsi="Arial" w:cs="Arial"/>
          <w:color w:val="000000"/>
        </w:rPr>
        <w:t>detailed plans for promotion/publicity and estimate the size of the direct audience expected to be touched by your project</w:t>
      </w:r>
      <w:r w:rsidRPr="009A49CD">
        <w:rPr>
          <w:rFonts w:ascii="Arial" w:hAnsi="Arial" w:cs="Arial"/>
          <w:b/>
          <w:color w:val="000000"/>
        </w:rPr>
        <w:t xml:space="preserve">. </w:t>
      </w:r>
    </w:p>
    <w:p w14:paraId="0C65CB28" w14:textId="77777777" w:rsidR="0034612A" w:rsidRPr="009A49CD" w:rsidRDefault="0034612A" w:rsidP="0034612A">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Address how you will promote the role of SC250</w:t>
      </w:r>
      <w:r w:rsidRPr="009A49CD">
        <w:rPr>
          <w:rFonts w:ascii="Arial" w:hAnsi="Arial" w:cs="Arial"/>
          <w:color w:val="000000"/>
          <w:vertAlign w:val="superscript"/>
        </w:rPr>
        <w:t xml:space="preserve"> </w:t>
      </w:r>
      <w:r w:rsidRPr="009A49CD">
        <w:rPr>
          <w:rFonts w:ascii="Arial" w:hAnsi="Arial" w:cs="Arial"/>
          <w:color w:val="000000"/>
        </w:rPr>
        <w:t>as a funding source for the project.</w:t>
      </w:r>
      <w:r w:rsidRPr="009A49CD">
        <w:rPr>
          <w:rFonts w:ascii="Arial" w:hAnsi="Arial" w:cs="Arial"/>
          <w:b/>
          <w:color w:val="000000"/>
        </w:rPr>
        <w:t xml:space="preserve"> </w:t>
      </w:r>
      <w:r w:rsidRPr="009A49CD">
        <w:rPr>
          <w:rFonts w:ascii="Arial" w:hAnsi="Arial" w:cs="Arial"/>
          <w:color w:val="000000"/>
        </w:rPr>
        <w:t xml:space="preserve">Verbal and print acknowledgment of SC250 is required upon award. </w:t>
      </w:r>
    </w:p>
    <w:p w14:paraId="382F62FF" w14:textId="77777777" w:rsidR="0034612A" w:rsidRPr="009A49CD" w:rsidRDefault="0034612A" w:rsidP="0034612A">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 xml:space="preserve">Media projects should offer realistic distribution estimates and should attempt to confirm as well as intended screenings of the final product. </w:t>
      </w:r>
    </w:p>
    <w:p w14:paraId="0CF5A396" w14:textId="77777777" w:rsidR="0034612A" w:rsidRDefault="0034612A" w:rsidP="0034612A">
      <w:pPr>
        <w:pBdr>
          <w:top w:val="nil"/>
          <w:left w:val="nil"/>
          <w:bottom w:val="nil"/>
          <w:right w:val="nil"/>
          <w:between w:val="nil"/>
        </w:pBdr>
        <w:rPr>
          <w:rFonts w:ascii="Arial" w:hAnsi="Arial" w:cs="Arial"/>
          <w:b/>
        </w:rPr>
      </w:pPr>
    </w:p>
    <w:p w14:paraId="469167E4" w14:textId="77777777" w:rsidR="0034612A" w:rsidRPr="009A49CD" w:rsidRDefault="0034612A" w:rsidP="0034612A">
      <w:pPr>
        <w:pBdr>
          <w:top w:val="nil"/>
          <w:left w:val="nil"/>
          <w:bottom w:val="nil"/>
          <w:right w:val="nil"/>
          <w:between w:val="nil"/>
        </w:pBdr>
        <w:rPr>
          <w:rFonts w:ascii="Arial" w:hAnsi="Arial" w:cs="Arial"/>
          <w:color w:val="000000"/>
        </w:rPr>
      </w:pPr>
      <w:r>
        <w:rPr>
          <w:rFonts w:ascii="Arial" w:hAnsi="Arial" w:cs="Arial"/>
          <w:b/>
        </w:rPr>
        <w:t>Deliverables/</w:t>
      </w:r>
      <w:r w:rsidRPr="009A49CD">
        <w:rPr>
          <w:rFonts w:ascii="Arial" w:hAnsi="Arial" w:cs="Arial"/>
          <w:b/>
        </w:rPr>
        <w:t xml:space="preserve">Impact </w:t>
      </w:r>
    </w:p>
    <w:p w14:paraId="534B6AB9" w14:textId="77777777" w:rsidR="0034612A" w:rsidRDefault="0034612A" w:rsidP="0034612A">
      <w:pPr>
        <w:pStyle w:val="ListParagraph"/>
        <w:numPr>
          <w:ilvl w:val="0"/>
          <w:numId w:val="9"/>
        </w:numPr>
        <w:pBdr>
          <w:top w:val="nil"/>
          <w:left w:val="nil"/>
          <w:bottom w:val="nil"/>
          <w:right w:val="nil"/>
          <w:between w:val="nil"/>
        </w:pBdr>
        <w:rPr>
          <w:rFonts w:ascii="Arial" w:hAnsi="Arial" w:cs="Arial"/>
          <w:color w:val="000000"/>
        </w:rPr>
      </w:pPr>
      <w:r>
        <w:rPr>
          <w:rFonts w:ascii="Arial" w:hAnsi="Arial" w:cs="Arial"/>
          <w:b/>
          <w:color w:val="000000"/>
        </w:rPr>
        <w:t>Deliverables/</w:t>
      </w:r>
      <w:r w:rsidRPr="009A49CD">
        <w:rPr>
          <w:rFonts w:ascii="Arial" w:hAnsi="Arial" w:cs="Arial"/>
          <w:b/>
          <w:color w:val="000000"/>
        </w:rPr>
        <w:t xml:space="preserve">Expected Outcome: </w:t>
      </w:r>
      <w:r w:rsidRPr="00E93D50">
        <w:rPr>
          <w:rFonts w:ascii="Arial" w:hAnsi="Arial" w:cs="Arial"/>
          <w:color w:val="000000"/>
        </w:rPr>
        <w:t xml:space="preserve">What deliverables (tangible items) will be your expected outcome of this project? You can mention a larger project goal, but make sure to be very specific about the result of this funding (your grant deliverables).  Note that this response is about tangible items while the longevity question can be about the emotional or overarching result these items have - i.e. inspire a new generation of historians. Best Practice: Number them in a list. For example: 1) Panel installed. 2) Companion materials printed and uploaded to the location’s website. 3) Public opening held. 4) Docents trained. 5) Series of related lectures held. 6) </w:t>
      </w:r>
      <w:r>
        <w:rPr>
          <w:rFonts w:ascii="Arial" w:hAnsi="Arial" w:cs="Arial"/>
          <w:color w:val="000000"/>
        </w:rPr>
        <w:t>A t</w:t>
      </w:r>
      <w:r w:rsidRPr="00E93D50">
        <w:rPr>
          <w:rFonts w:ascii="Arial" w:hAnsi="Arial" w:cs="Arial"/>
          <w:color w:val="000000"/>
        </w:rPr>
        <w:t xml:space="preserve">eacher guide </w:t>
      </w:r>
      <w:r>
        <w:rPr>
          <w:rFonts w:ascii="Arial" w:hAnsi="Arial" w:cs="Arial"/>
          <w:color w:val="000000"/>
        </w:rPr>
        <w:t xml:space="preserve">was </w:t>
      </w:r>
      <w:r w:rsidRPr="00E93D50">
        <w:rPr>
          <w:rFonts w:ascii="Arial" w:hAnsi="Arial" w:cs="Arial"/>
          <w:color w:val="000000"/>
        </w:rPr>
        <w:t xml:space="preserve">created and field study </w:t>
      </w:r>
      <w:r>
        <w:rPr>
          <w:rFonts w:ascii="Arial" w:hAnsi="Arial" w:cs="Arial"/>
          <w:color w:val="000000"/>
        </w:rPr>
        <w:t>information was</w:t>
      </w:r>
      <w:r w:rsidRPr="00E93D50">
        <w:rPr>
          <w:rFonts w:ascii="Arial" w:hAnsi="Arial" w:cs="Arial"/>
          <w:color w:val="000000"/>
        </w:rPr>
        <w:t xml:space="preserve"> distributed to local schools.</w:t>
      </w:r>
      <w:r>
        <w:rPr>
          <w:rFonts w:ascii="Arial" w:hAnsi="Arial" w:cs="Arial"/>
          <w:color w:val="000000"/>
        </w:rPr>
        <w:t xml:space="preserve"> If approved, this text will appear in your grant agreement/contract and will need to be documented in your final report.</w:t>
      </w:r>
    </w:p>
    <w:p w14:paraId="0F4A0D55" w14:textId="77777777" w:rsidR="0034612A" w:rsidRPr="00E93D50" w:rsidRDefault="0034612A" w:rsidP="0034612A">
      <w:pPr>
        <w:pStyle w:val="ListParagraph"/>
        <w:numPr>
          <w:ilvl w:val="0"/>
          <w:numId w:val="9"/>
        </w:numPr>
        <w:pBdr>
          <w:top w:val="nil"/>
          <w:left w:val="nil"/>
          <w:bottom w:val="nil"/>
          <w:right w:val="nil"/>
          <w:between w:val="nil"/>
        </w:pBdr>
        <w:rPr>
          <w:rFonts w:ascii="Arial" w:hAnsi="Arial" w:cs="Arial"/>
          <w:color w:val="000000"/>
        </w:rPr>
      </w:pPr>
      <w:r w:rsidRPr="00E93D50">
        <w:rPr>
          <w:rFonts w:ascii="Arial" w:hAnsi="Arial" w:cs="Arial"/>
          <w:b/>
          <w:color w:val="000000"/>
        </w:rPr>
        <w:t>Measurement of Success:</w:t>
      </w:r>
      <w:r>
        <w:rPr>
          <w:rFonts w:ascii="Arial" w:hAnsi="Arial" w:cs="Arial"/>
          <w:color w:val="000000"/>
        </w:rPr>
        <w:t xml:space="preserve"> </w:t>
      </w:r>
      <w:r w:rsidRPr="00E93D50">
        <w:rPr>
          <w:rFonts w:ascii="Arial" w:hAnsi="Arial" w:cs="Arial"/>
          <w:color w:val="000000"/>
        </w:rPr>
        <w:t xml:space="preserve">What matrix will you use to measure success? </w:t>
      </w:r>
      <w:r>
        <w:rPr>
          <w:rFonts w:ascii="Arial" w:hAnsi="Arial" w:cs="Arial"/>
          <w:color w:val="000000"/>
        </w:rPr>
        <w:t>For example:</w:t>
      </w:r>
      <w:r w:rsidRPr="00E93D50">
        <w:rPr>
          <w:rFonts w:ascii="Arial" w:hAnsi="Arial" w:cs="Arial"/>
          <w:color w:val="000000"/>
        </w:rPr>
        <w:t xml:space="preserve"> 1) </w:t>
      </w:r>
      <w:r>
        <w:rPr>
          <w:rFonts w:ascii="Arial" w:hAnsi="Arial" w:cs="Arial"/>
          <w:color w:val="000000"/>
        </w:rPr>
        <w:t>number of attendees at opening event</w:t>
      </w:r>
      <w:r w:rsidRPr="00E93D50">
        <w:rPr>
          <w:rFonts w:ascii="Arial" w:hAnsi="Arial" w:cs="Arial"/>
          <w:color w:val="000000"/>
        </w:rPr>
        <w:t xml:space="preserve"> 2) survey</w:t>
      </w:r>
      <w:r>
        <w:rPr>
          <w:rFonts w:ascii="Arial" w:hAnsi="Arial" w:cs="Arial"/>
          <w:color w:val="000000"/>
        </w:rPr>
        <w:t xml:space="preserve"> or feedback</w:t>
      </w:r>
      <w:r w:rsidRPr="00E93D50">
        <w:rPr>
          <w:rFonts w:ascii="Arial" w:hAnsi="Arial" w:cs="Arial"/>
          <w:color w:val="000000"/>
        </w:rPr>
        <w:t xml:space="preserve"> of participants 3) media coverage 4) social media interaction 5) click</w:t>
      </w:r>
      <w:r>
        <w:rPr>
          <w:rFonts w:ascii="Arial" w:hAnsi="Arial" w:cs="Arial"/>
          <w:color w:val="000000"/>
        </w:rPr>
        <w:t xml:space="preserve">s on </w:t>
      </w:r>
      <w:r w:rsidRPr="00E93D50">
        <w:rPr>
          <w:rFonts w:ascii="Arial" w:hAnsi="Arial" w:cs="Arial"/>
          <w:color w:val="000000"/>
        </w:rPr>
        <w:t xml:space="preserve">website, etc. </w:t>
      </w:r>
      <w:r>
        <w:rPr>
          <w:rFonts w:ascii="Arial" w:hAnsi="Arial" w:cs="Arial"/>
          <w:color w:val="000000"/>
        </w:rPr>
        <w:t xml:space="preserve">6) number of field visits from schools. </w:t>
      </w:r>
      <w:r w:rsidRPr="00E93D50">
        <w:rPr>
          <w:rFonts w:ascii="Arial" w:hAnsi="Arial" w:cs="Arial"/>
          <w:color w:val="000000"/>
        </w:rPr>
        <w:t>Best Practice: Write them as a list. Please note that if approved, this text will appear in your grant agreement/contract and the results will be required on your final report.</w:t>
      </w:r>
    </w:p>
    <w:p w14:paraId="26EE2C5B" w14:textId="77777777" w:rsidR="0034612A" w:rsidRDefault="0034612A" w:rsidP="0034612A">
      <w:pPr>
        <w:pStyle w:val="ListParagraph"/>
        <w:numPr>
          <w:ilvl w:val="0"/>
          <w:numId w:val="9"/>
        </w:numPr>
        <w:pBdr>
          <w:top w:val="nil"/>
          <w:left w:val="nil"/>
          <w:bottom w:val="nil"/>
          <w:right w:val="nil"/>
          <w:between w:val="nil"/>
        </w:pBdr>
        <w:rPr>
          <w:rFonts w:ascii="Arial" w:hAnsi="Arial" w:cs="Arial"/>
          <w:color w:val="000000"/>
        </w:rPr>
      </w:pPr>
      <w:r w:rsidRPr="009A49CD">
        <w:rPr>
          <w:rFonts w:ascii="Arial" w:hAnsi="Arial" w:cs="Arial"/>
          <w:b/>
          <w:color w:val="000000"/>
        </w:rPr>
        <w:t>Inclusion</w:t>
      </w:r>
      <w:r w:rsidRPr="009A49CD">
        <w:rPr>
          <w:rFonts w:ascii="Arial" w:hAnsi="Arial" w:cs="Arial"/>
          <w:color w:val="000000"/>
        </w:rPr>
        <w:t>: It is an expressed goal of the SC250 Commission to be intentionally inclusive in its activities. Please describe any way in which your project might further one or all of these goals:</w:t>
      </w:r>
    </w:p>
    <w:p w14:paraId="1A28548F" w14:textId="77777777" w:rsidR="0034612A" w:rsidRDefault="0034612A" w:rsidP="0034612A">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 xml:space="preserve">Making sure to tell the stories of the historically disenfranchised such as (but not limited to) African Americans, Native Americans, women, and children. </w:t>
      </w:r>
    </w:p>
    <w:p w14:paraId="1840BFF4" w14:textId="77777777" w:rsidR="0034612A" w:rsidRDefault="0034612A" w:rsidP="0034612A">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Including in the narrative British and SC Loyalists primary accounts of the bitter SC partisan fighting.</w:t>
      </w:r>
    </w:p>
    <w:p w14:paraId="0710AA7E" w14:textId="77777777" w:rsidR="0034612A" w:rsidRDefault="0034612A" w:rsidP="0034612A">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 xml:space="preserve">Remembering that each County even those without major battles has its own stories and place in SC Revolutionary War history. </w:t>
      </w:r>
    </w:p>
    <w:p w14:paraId="256955C1" w14:textId="77777777" w:rsidR="0034612A" w:rsidRDefault="0034612A" w:rsidP="0034612A">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Reaching out to all communities to encourage participation in project development, activities, and events to ensure that all South Carolinas feel a part of this American celebration including but not be limited to African American, Native American, Latinx, and Asian communities.</w:t>
      </w:r>
    </w:p>
    <w:p w14:paraId="550B8682" w14:textId="77777777" w:rsidR="0034612A" w:rsidRPr="00E93D50" w:rsidRDefault="0034612A" w:rsidP="0034612A">
      <w:pPr>
        <w:pStyle w:val="ListParagraph"/>
        <w:numPr>
          <w:ilvl w:val="0"/>
          <w:numId w:val="9"/>
        </w:numPr>
        <w:pBdr>
          <w:top w:val="nil"/>
          <w:left w:val="nil"/>
          <w:bottom w:val="nil"/>
          <w:right w:val="nil"/>
          <w:between w:val="nil"/>
        </w:pBdr>
        <w:rPr>
          <w:rFonts w:ascii="Arial" w:hAnsi="Arial" w:cs="Arial"/>
          <w:color w:val="000000"/>
        </w:rPr>
      </w:pPr>
      <w:r w:rsidRPr="00E93D50">
        <w:rPr>
          <w:rFonts w:ascii="Arial" w:hAnsi="Arial" w:cs="Arial"/>
          <w:b/>
        </w:rPr>
        <w:t>Participation &amp; Access:</w:t>
      </w:r>
      <w:r w:rsidRPr="00E93D50">
        <w:rPr>
          <w:rFonts w:ascii="Arial" w:hAnsi="Arial" w:cs="Arial"/>
          <w:color w:val="000000"/>
        </w:rPr>
        <w:t xml:space="preserve"> Please describe how the public with be able to participate or have access.</w:t>
      </w:r>
    </w:p>
    <w:p w14:paraId="36340850" w14:textId="77777777" w:rsidR="0034612A" w:rsidRPr="009A49CD" w:rsidRDefault="0034612A" w:rsidP="0034612A">
      <w:pPr>
        <w:pStyle w:val="ListParagraph"/>
        <w:numPr>
          <w:ilvl w:val="0"/>
          <w:numId w:val="1"/>
        </w:numPr>
        <w:pBdr>
          <w:top w:val="nil"/>
          <w:left w:val="nil"/>
          <w:bottom w:val="nil"/>
          <w:right w:val="nil"/>
          <w:between w:val="nil"/>
        </w:pBdr>
        <w:rPr>
          <w:rFonts w:ascii="Arial" w:hAnsi="Arial" w:cs="Arial"/>
          <w:color w:val="000000"/>
        </w:rPr>
      </w:pPr>
      <w:r w:rsidRPr="009A49CD">
        <w:rPr>
          <w:rFonts w:ascii="Arial" w:hAnsi="Arial" w:cs="Arial"/>
          <w:b/>
          <w:color w:val="000000"/>
        </w:rPr>
        <w:t>Engagement:</w:t>
      </w:r>
      <w:r w:rsidRPr="009A49CD">
        <w:rPr>
          <w:rFonts w:ascii="Arial" w:hAnsi="Arial" w:cs="Arial"/>
          <w:color w:val="000000"/>
        </w:rPr>
        <w:t xml:space="preserve"> Do you have an engagement plan? Please describe any activities, takeaways, digital materials, etc. that will be sparked by this display.</w:t>
      </w:r>
    </w:p>
    <w:p w14:paraId="052FABCC" w14:textId="77777777" w:rsidR="0034612A" w:rsidRPr="00431255" w:rsidRDefault="0034612A" w:rsidP="0034612A">
      <w:pPr>
        <w:pStyle w:val="ListParagraph"/>
        <w:numPr>
          <w:ilvl w:val="0"/>
          <w:numId w:val="1"/>
        </w:numPr>
        <w:pBdr>
          <w:top w:val="nil"/>
          <w:left w:val="nil"/>
          <w:bottom w:val="nil"/>
          <w:right w:val="nil"/>
          <w:between w:val="nil"/>
        </w:pBdr>
        <w:rPr>
          <w:rFonts w:ascii="Arial" w:hAnsi="Arial" w:cs="Arial"/>
          <w:b/>
          <w:color w:val="000000"/>
        </w:rPr>
      </w:pPr>
      <w:r w:rsidRPr="00627336">
        <w:rPr>
          <w:rFonts w:ascii="Arial" w:hAnsi="Arial" w:cs="Arial"/>
          <w:b/>
          <w:color w:val="000000"/>
        </w:rPr>
        <w:t>Longevity</w:t>
      </w:r>
      <w:r>
        <w:rPr>
          <w:rFonts w:ascii="Arial" w:hAnsi="Arial" w:cs="Arial"/>
          <w:b/>
          <w:color w:val="000000"/>
        </w:rPr>
        <w:t>/Lasting Impact</w:t>
      </w:r>
      <w:r w:rsidRPr="00627336">
        <w:rPr>
          <w:rFonts w:ascii="Arial" w:hAnsi="Arial" w:cs="Arial"/>
          <w:b/>
          <w:color w:val="000000"/>
        </w:rPr>
        <w:t>:</w:t>
      </w:r>
      <w:r w:rsidRPr="00627336">
        <w:rPr>
          <w:rFonts w:ascii="Arial" w:hAnsi="Arial" w:cs="Arial"/>
          <w:color w:val="000000"/>
        </w:rPr>
        <w:t xml:space="preserve"> How do you see this state funding have a lasting impact on historic tourism, education, and/or engagement in </w:t>
      </w:r>
      <w:r>
        <w:rPr>
          <w:rFonts w:ascii="Arial" w:hAnsi="Arial" w:cs="Arial"/>
          <w:color w:val="000000"/>
        </w:rPr>
        <w:t>your community? Could you create a template for this project to share with other organizations?</w:t>
      </w:r>
    </w:p>
    <w:p w14:paraId="10DE7692" w14:textId="77777777" w:rsidR="0034612A" w:rsidRPr="00431255" w:rsidRDefault="0034612A" w:rsidP="0034612A">
      <w:pPr>
        <w:pStyle w:val="ListParagraph"/>
        <w:numPr>
          <w:ilvl w:val="0"/>
          <w:numId w:val="1"/>
        </w:numPr>
        <w:pBdr>
          <w:top w:val="nil"/>
          <w:left w:val="nil"/>
          <w:bottom w:val="nil"/>
          <w:right w:val="nil"/>
          <w:between w:val="nil"/>
        </w:pBdr>
        <w:rPr>
          <w:rFonts w:ascii="Arial" w:hAnsi="Arial" w:cs="Arial"/>
          <w:b/>
          <w:color w:val="000000"/>
        </w:rPr>
      </w:pPr>
      <w:r w:rsidRPr="00431255">
        <w:rPr>
          <w:rFonts w:ascii="Arial" w:hAnsi="Arial" w:cs="Arial"/>
          <w:b/>
          <w:color w:val="000000"/>
        </w:rPr>
        <w:t>Partnerships</w:t>
      </w:r>
      <w:r w:rsidRPr="00431255">
        <w:rPr>
          <w:rFonts w:ascii="Arial" w:hAnsi="Arial" w:cs="Arial"/>
          <w:color w:val="000000"/>
        </w:rPr>
        <w:t xml:space="preserve">: While not required, SC250 encourages partnerships to broaden the scope of any project. List any community organizations that will partner with your sponsoring organization on the planning and implementation of the American Revolution project. </w:t>
      </w:r>
      <w:r>
        <w:rPr>
          <w:rFonts w:ascii="Arial" w:hAnsi="Arial" w:cs="Arial"/>
          <w:color w:val="000000"/>
        </w:rPr>
        <w:t xml:space="preserve">What are they bringing to the table? How will you document that commitment? How will you structure project accountability for each partner’s role? </w:t>
      </w:r>
      <w:r w:rsidRPr="00431255">
        <w:rPr>
          <w:rFonts w:ascii="Arial" w:hAnsi="Arial" w:cs="Arial"/>
          <w:color w:val="000000"/>
        </w:rPr>
        <w:t>Programs are always most successful when they have the support of a wide variety of organizations and people. Strong community collaborations will increase the application’s competitive advantage.</w:t>
      </w:r>
    </w:p>
    <w:p w14:paraId="41778120" w14:textId="77777777" w:rsidR="0034612A" w:rsidRPr="009A49CD" w:rsidRDefault="0034612A" w:rsidP="0034612A">
      <w:pPr>
        <w:pStyle w:val="ListParagraph"/>
        <w:numPr>
          <w:ilvl w:val="0"/>
          <w:numId w:val="1"/>
        </w:numPr>
        <w:rPr>
          <w:rFonts w:ascii="Arial" w:hAnsi="Arial" w:cs="Arial"/>
          <w:color w:val="000000"/>
        </w:rPr>
      </w:pPr>
      <w:r w:rsidRPr="009A49CD">
        <w:rPr>
          <w:rFonts w:ascii="Arial" w:hAnsi="Arial" w:cs="Arial"/>
          <w:b/>
          <w:color w:val="000000"/>
        </w:rPr>
        <w:t>Planning &amp; Timetable</w:t>
      </w:r>
      <w:r w:rsidRPr="009A49CD">
        <w:rPr>
          <w:rFonts w:ascii="Arial" w:hAnsi="Arial" w:cs="Arial"/>
          <w:color w:val="000000"/>
        </w:rPr>
        <w:t>: Give the timetable for the project, including all major benchmarks, such as compiling mailing lists, promotion, and completing program materials.</w:t>
      </w:r>
      <w:r w:rsidRPr="003652CA">
        <w:t xml:space="preserve"> </w:t>
      </w:r>
      <w:r w:rsidRPr="003652CA">
        <w:rPr>
          <w:rFonts w:ascii="Arial" w:hAnsi="Arial" w:cs="Arial"/>
          <w:b/>
          <w:color w:val="000000"/>
        </w:rPr>
        <w:t xml:space="preserve">**Please note that in order to add a new benchmark you have to save the </w:t>
      </w:r>
      <w:r>
        <w:rPr>
          <w:rFonts w:ascii="Arial" w:hAnsi="Arial" w:cs="Arial"/>
          <w:b/>
          <w:color w:val="000000"/>
        </w:rPr>
        <w:t xml:space="preserve">WebGrants </w:t>
      </w:r>
      <w:r w:rsidRPr="003652CA">
        <w:rPr>
          <w:rFonts w:ascii="Arial" w:hAnsi="Arial" w:cs="Arial"/>
          <w:b/>
          <w:color w:val="000000"/>
        </w:rPr>
        <w:t>form</w:t>
      </w:r>
      <w:r>
        <w:rPr>
          <w:rFonts w:ascii="Arial" w:hAnsi="Arial" w:cs="Arial"/>
          <w:b/>
          <w:color w:val="000000"/>
        </w:rPr>
        <w:t xml:space="preserve"> (which takes you to the top of the page), scroll back to this section at the bottom,</w:t>
      </w:r>
      <w:r w:rsidRPr="003652CA">
        <w:rPr>
          <w:rFonts w:ascii="Arial" w:hAnsi="Arial" w:cs="Arial"/>
          <w:b/>
          <w:color w:val="000000"/>
        </w:rPr>
        <w:t xml:space="preserve"> and click on add new button.</w:t>
      </w:r>
      <w:r>
        <w:rPr>
          <w:rFonts w:ascii="Arial" w:hAnsi="Arial" w:cs="Arial"/>
          <w:b/>
          <w:color w:val="000000"/>
        </w:rPr>
        <w:t>)</w:t>
      </w:r>
      <w:r w:rsidRPr="003652CA">
        <w:rPr>
          <w:rFonts w:ascii="Arial" w:hAnsi="Arial" w:cs="Arial"/>
          <w:b/>
          <w:color w:val="000000"/>
        </w:rPr>
        <w:t>**</w:t>
      </w:r>
    </w:p>
    <w:p w14:paraId="20A18A69" w14:textId="77777777" w:rsidR="0034612A" w:rsidRPr="00431255" w:rsidRDefault="0034612A" w:rsidP="0034612A">
      <w:pPr>
        <w:pBdr>
          <w:top w:val="nil"/>
          <w:left w:val="nil"/>
          <w:bottom w:val="nil"/>
          <w:right w:val="nil"/>
          <w:between w:val="nil"/>
        </w:pBdr>
        <w:rPr>
          <w:rFonts w:ascii="Arial" w:hAnsi="Arial" w:cs="Arial"/>
          <w:b/>
          <w:color w:val="000000"/>
        </w:rPr>
      </w:pPr>
    </w:p>
    <w:p w14:paraId="70479331" w14:textId="77777777" w:rsidR="0034612A" w:rsidRPr="009A49CD" w:rsidRDefault="0034612A" w:rsidP="0034612A">
      <w:pPr>
        <w:pBdr>
          <w:top w:val="nil"/>
          <w:left w:val="nil"/>
          <w:bottom w:val="nil"/>
          <w:right w:val="nil"/>
          <w:between w:val="nil"/>
        </w:pBdr>
        <w:ind w:left="1440"/>
        <w:rPr>
          <w:rFonts w:ascii="Arial" w:hAnsi="Arial" w:cs="Arial"/>
          <w:color w:val="000000"/>
        </w:rPr>
      </w:pPr>
    </w:p>
    <w:p w14:paraId="04E6AFB9" w14:textId="77777777" w:rsidR="0034612A" w:rsidRPr="00D85D92" w:rsidRDefault="0034612A" w:rsidP="0034612A">
      <w:pPr>
        <w:rPr>
          <w:rFonts w:ascii="Arial" w:hAnsi="Arial" w:cs="Arial"/>
          <w:b/>
          <w:color w:val="000000"/>
          <w:sz w:val="32"/>
          <w:szCs w:val="32"/>
        </w:rPr>
      </w:pPr>
      <w:r w:rsidRPr="00D85D92">
        <w:rPr>
          <w:rFonts w:ascii="Arial" w:hAnsi="Arial" w:cs="Arial"/>
        </w:rPr>
        <w:br w:type="page"/>
      </w:r>
    </w:p>
    <w:p w14:paraId="20EFF57F" w14:textId="77777777" w:rsidR="0034612A" w:rsidRPr="00D85D92" w:rsidRDefault="0034612A" w:rsidP="0034612A">
      <w:pPr>
        <w:pStyle w:val="Heading2"/>
        <w:rPr>
          <w:rFonts w:ascii="Arial" w:hAnsi="Arial" w:cs="Arial"/>
        </w:rPr>
      </w:pPr>
      <w:bookmarkStart w:id="3" w:name="_Toc95123597"/>
      <w:r w:rsidRPr="00D85D92">
        <w:rPr>
          <w:rFonts w:ascii="Arial" w:hAnsi="Arial" w:cs="Arial"/>
        </w:rPr>
        <w:t>Assurances &amp; Certifications</w:t>
      </w:r>
      <w:bookmarkEnd w:id="3"/>
    </w:p>
    <w:p w14:paraId="30A9BFD6" w14:textId="77777777" w:rsidR="0034612A" w:rsidRPr="00D85D92" w:rsidRDefault="0034612A" w:rsidP="0034612A">
      <w:pPr>
        <w:rPr>
          <w:rFonts w:ascii="Arial" w:hAnsi="Arial" w:cs="Arial"/>
          <w:color w:val="000000"/>
          <w:sz w:val="22"/>
          <w:szCs w:val="22"/>
        </w:rPr>
      </w:pPr>
      <w:r w:rsidRPr="00D85D92">
        <w:rPr>
          <w:rFonts w:ascii="Arial" w:hAnsi="Arial" w:cs="Arial"/>
          <w:b/>
          <w:color w:val="000000"/>
          <w:sz w:val="22"/>
          <w:szCs w:val="22"/>
        </w:rPr>
        <w:t xml:space="preserve">Grant FY Period: </w:t>
      </w:r>
    </w:p>
    <w:p w14:paraId="7B313F25" w14:textId="77777777" w:rsidR="0034612A" w:rsidRPr="00D85D92" w:rsidRDefault="0034612A" w:rsidP="0034612A">
      <w:pPr>
        <w:rPr>
          <w:rFonts w:ascii="Arial" w:hAnsi="Arial" w:cs="Arial"/>
          <w:color w:val="000000"/>
        </w:rPr>
      </w:pPr>
    </w:p>
    <w:p w14:paraId="2B505672" w14:textId="77777777" w:rsidR="0034612A" w:rsidRPr="00D85D92" w:rsidRDefault="0034612A" w:rsidP="0034612A">
      <w:pPr>
        <w:rPr>
          <w:rFonts w:ascii="Arial" w:hAnsi="Arial" w:cs="Arial"/>
          <w:color w:val="000000"/>
          <w:sz w:val="28"/>
          <w:szCs w:val="28"/>
        </w:rPr>
      </w:pPr>
      <w:r w:rsidRPr="00D85D92">
        <w:rPr>
          <w:rFonts w:ascii="Arial" w:hAnsi="Arial" w:cs="Arial"/>
          <w:b/>
          <w:color w:val="000000"/>
          <w:sz w:val="28"/>
          <w:szCs w:val="28"/>
        </w:rPr>
        <w:t>Project Title:</w:t>
      </w:r>
      <w:r w:rsidRPr="00D85D92">
        <w:rPr>
          <w:rFonts w:ascii="Arial" w:hAnsi="Arial" w:cs="Arial"/>
          <w:color w:val="000000"/>
          <w:sz w:val="28"/>
          <w:szCs w:val="28"/>
        </w:rPr>
        <w:t xml:space="preserve"> ___________________________________________________________</w:t>
      </w:r>
    </w:p>
    <w:p w14:paraId="699CDD9B" w14:textId="77777777" w:rsidR="0034612A" w:rsidRDefault="0034612A" w:rsidP="0034612A">
      <w:pPr>
        <w:rPr>
          <w:rFonts w:ascii="Arial" w:hAnsi="Arial" w:cs="Arial"/>
          <w:b/>
          <w:color w:val="000000"/>
          <w:sz w:val="28"/>
          <w:szCs w:val="28"/>
        </w:rPr>
      </w:pPr>
      <w:r w:rsidRPr="00D85D92">
        <w:rPr>
          <w:rFonts w:ascii="Arial" w:hAnsi="Arial" w:cs="Arial"/>
          <w:b/>
          <w:color w:val="000000"/>
          <w:sz w:val="28"/>
          <w:szCs w:val="28"/>
        </w:rPr>
        <w:t xml:space="preserve">Sponsoring Organization / Individual </w:t>
      </w:r>
    </w:p>
    <w:p w14:paraId="44110B63" w14:textId="2CCDAE1A" w:rsidR="0034612A" w:rsidRPr="00D85D92" w:rsidRDefault="0034612A" w:rsidP="0034612A">
      <w:pPr>
        <w:rPr>
          <w:rFonts w:ascii="Arial" w:hAnsi="Arial" w:cs="Arial"/>
          <w:b/>
          <w:color w:val="000000"/>
          <w:sz w:val="28"/>
          <w:szCs w:val="28"/>
        </w:rPr>
      </w:pPr>
      <w:r w:rsidRPr="00D85D92">
        <w:rPr>
          <w:rFonts w:ascii="Arial" w:hAnsi="Arial" w:cs="Arial"/>
          <w:color w:val="000000"/>
        </w:rPr>
        <w:t>Name ____________________________________</w:t>
      </w:r>
    </w:p>
    <w:p w14:paraId="5CEEA2BD" w14:textId="77777777" w:rsidR="0034612A" w:rsidRPr="00D85D92" w:rsidRDefault="0034612A" w:rsidP="0034612A">
      <w:pPr>
        <w:rPr>
          <w:rFonts w:ascii="Arial" w:hAnsi="Arial" w:cs="Arial"/>
          <w:color w:val="000000"/>
        </w:rPr>
      </w:pPr>
      <w:r w:rsidRPr="00D85D92">
        <w:rPr>
          <w:rFonts w:ascii="Arial" w:hAnsi="Arial" w:cs="Arial"/>
          <w:color w:val="000000"/>
        </w:rPr>
        <w:t>If selected for funding, the Applicant agrees to comply with the following (where applicable) and with all other guidelines, which will be outlined by SC’s American Revolution Sestercentennial Commission (SC250) in the Funding Agreement:</w:t>
      </w:r>
    </w:p>
    <w:p w14:paraId="49E61B54" w14:textId="77777777" w:rsidR="0034612A" w:rsidRPr="00D85D92" w:rsidRDefault="0034612A" w:rsidP="0034612A">
      <w:pPr>
        <w:rPr>
          <w:rFonts w:ascii="Arial" w:hAnsi="Arial" w:cs="Arial"/>
          <w:color w:val="000000"/>
        </w:rPr>
      </w:pPr>
    </w:p>
    <w:p w14:paraId="1BB34A39" w14:textId="77777777" w:rsidR="0034612A" w:rsidRPr="00D85D92" w:rsidRDefault="0034612A" w:rsidP="0034612A">
      <w:pPr>
        <w:numPr>
          <w:ilvl w:val="0"/>
          <w:numId w:val="2"/>
        </w:numPr>
        <w:spacing w:line="276" w:lineRule="auto"/>
        <w:ind w:hanging="720"/>
        <w:rPr>
          <w:rFonts w:ascii="Arial" w:hAnsi="Arial" w:cs="Arial"/>
        </w:rPr>
      </w:pPr>
      <w:r w:rsidRPr="00D85D92">
        <w:rPr>
          <w:rFonts w:ascii="Arial" w:hAnsi="Arial" w:cs="Arial"/>
          <w:b/>
        </w:rPr>
        <w:t xml:space="preserve">Accuracy: </w:t>
      </w:r>
      <w:r w:rsidRPr="00D85D92">
        <w:rPr>
          <w:rFonts w:ascii="Arial" w:hAnsi="Arial" w:cs="Arial"/>
        </w:rPr>
        <w:t xml:space="preserve">The Applicant agrees that all info provided herein is accurate. </w:t>
      </w:r>
    </w:p>
    <w:p w14:paraId="483324FA" w14:textId="77777777" w:rsidR="0034612A" w:rsidRPr="00D85D92" w:rsidRDefault="0034612A" w:rsidP="0034612A">
      <w:pPr>
        <w:numPr>
          <w:ilvl w:val="0"/>
          <w:numId w:val="2"/>
        </w:numPr>
        <w:spacing w:line="276" w:lineRule="auto"/>
        <w:ind w:hanging="720"/>
        <w:rPr>
          <w:rFonts w:ascii="Arial" w:hAnsi="Arial" w:cs="Arial"/>
        </w:rPr>
      </w:pPr>
      <w:r w:rsidRPr="00D85D92">
        <w:rPr>
          <w:rFonts w:ascii="Arial" w:hAnsi="Arial" w:cs="Arial"/>
          <w:b/>
        </w:rPr>
        <w:t>Funding Subject to Availability:</w:t>
      </w:r>
      <w:r w:rsidRPr="00D85D92">
        <w:rPr>
          <w:rFonts w:ascii="Arial" w:hAnsi="Arial" w:cs="Arial"/>
        </w:rPr>
        <w:t xml:space="preserve"> The Applicant understands and agrees that the disbursement of any Grant Award is subject to the availability of SC250 funds.</w:t>
      </w:r>
    </w:p>
    <w:p w14:paraId="6D1E7477" w14:textId="77777777" w:rsidR="0034612A" w:rsidRPr="00D85D92" w:rsidRDefault="0034612A" w:rsidP="0034612A">
      <w:pPr>
        <w:numPr>
          <w:ilvl w:val="0"/>
          <w:numId w:val="2"/>
        </w:numPr>
        <w:ind w:hanging="720"/>
        <w:rPr>
          <w:rFonts w:ascii="Arial" w:hAnsi="Arial" w:cs="Arial"/>
        </w:rPr>
      </w:pPr>
      <w:r w:rsidRPr="00D85D92">
        <w:rPr>
          <w:rFonts w:ascii="Arial" w:hAnsi="Arial" w:cs="Arial"/>
          <w:b/>
        </w:rPr>
        <w:t>Prohibitions Against Discrimination</w:t>
      </w:r>
      <w:r w:rsidRPr="00D85D92">
        <w:rPr>
          <w:rFonts w:ascii="Arial" w:hAnsi="Arial" w:cs="Arial"/>
        </w:rPr>
        <w:t xml:space="preserve">: Projects must conform to federal regulations prohibiting discrimination on the </w:t>
      </w:r>
      <w:r>
        <w:rPr>
          <w:rFonts w:ascii="Arial" w:hAnsi="Arial" w:cs="Arial"/>
        </w:rPr>
        <w:t>basis</w:t>
      </w:r>
      <w:r w:rsidRPr="00D85D92">
        <w:rPr>
          <w:rFonts w:ascii="Arial" w:hAnsi="Arial" w:cs="Arial"/>
        </w:rPr>
        <w:t xml:space="preserve"> of race, sex, age, or disability. (Title VI, Section 601, Civil Rights Act of 1965; Title IX, Section 901, Education Amendment Act of 1972; Section 504 of the Rehabilitation Act of 1973; the Age Discrimination Act of 1975) </w:t>
      </w:r>
    </w:p>
    <w:p w14:paraId="4466FDC7" w14:textId="77777777" w:rsidR="0034612A" w:rsidRPr="00D85D92" w:rsidRDefault="0034612A" w:rsidP="0034612A">
      <w:pPr>
        <w:numPr>
          <w:ilvl w:val="0"/>
          <w:numId w:val="2"/>
        </w:numPr>
        <w:ind w:hanging="720"/>
        <w:rPr>
          <w:rFonts w:ascii="Arial" w:hAnsi="Arial" w:cs="Arial"/>
        </w:rPr>
      </w:pPr>
      <w:r w:rsidRPr="00D85D92">
        <w:rPr>
          <w:rFonts w:ascii="Arial" w:hAnsi="Arial" w:cs="Arial"/>
          <w:b/>
        </w:rPr>
        <w:t>Additional Documentation May Be Needed:</w:t>
      </w:r>
      <w:r w:rsidRPr="00D85D92">
        <w:rPr>
          <w:rFonts w:ascii="Arial" w:hAnsi="Arial" w:cs="Arial"/>
        </w:rPr>
        <w:t xml:space="preserve"> </w:t>
      </w:r>
      <w:r w:rsidRPr="00D85D92">
        <w:rPr>
          <w:rFonts w:ascii="Arial" w:hAnsi="Arial" w:cs="Arial"/>
          <w:color w:val="000000"/>
        </w:rPr>
        <w:t xml:space="preserve">Applicant understands that even if </w:t>
      </w:r>
      <w:r w:rsidRPr="00D85D92">
        <w:rPr>
          <w:rFonts w:ascii="Arial" w:hAnsi="Arial" w:cs="Arial"/>
        </w:rPr>
        <w:t xml:space="preserve">awarded a grant, additional documentation may be required. </w:t>
      </w:r>
      <w:r>
        <w:rPr>
          <w:rFonts w:ascii="Arial" w:hAnsi="Arial" w:cs="Arial"/>
        </w:rPr>
        <w:t>The applicant</w:t>
      </w:r>
      <w:r w:rsidRPr="00D85D92">
        <w:rPr>
          <w:rFonts w:ascii="Arial" w:hAnsi="Arial" w:cs="Arial"/>
          <w:color w:val="000000"/>
        </w:rPr>
        <w:t xml:space="preserve"> is willing to have the necessary and </w:t>
      </w:r>
      <w:r>
        <w:rPr>
          <w:rFonts w:ascii="Arial" w:hAnsi="Arial" w:cs="Arial"/>
          <w:color w:val="000000"/>
        </w:rPr>
        <w:t>agreed-upon</w:t>
      </w:r>
      <w:r w:rsidRPr="00D85D92">
        <w:rPr>
          <w:rFonts w:ascii="Arial" w:hAnsi="Arial" w:cs="Arial"/>
          <w:color w:val="000000"/>
        </w:rPr>
        <w:t xml:space="preserve"> surveys, nominations, plans, drawings, studies, and reports (</w:t>
      </w:r>
      <w:r w:rsidRPr="00D85D92">
        <w:rPr>
          <w:rFonts w:ascii="Arial" w:hAnsi="Arial" w:cs="Arial"/>
        </w:rPr>
        <w:t>archeological</w:t>
      </w:r>
      <w:r w:rsidRPr="00D85D92">
        <w:rPr>
          <w:rFonts w:ascii="Arial" w:hAnsi="Arial" w:cs="Arial"/>
          <w:color w:val="000000"/>
        </w:rPr>
        <w:t>, engineering, historical, etc.) professionally prepared as required by SC250 and subject to approval by SC250.</w:t>
      </w:r>
    </w:p>
    <w:p w14:paraId="3E22A192" w14:textId="77777777" w:rsidR="0034612A" w:rsidRPr="00D85D92" w:rsidRDefault="0034612A" w:rsidP="0034612A">
      <w:pPr>
        <w:numPr>
          <w:ilvl w:val="0"/>
          <w:numId w:val="2"/>
        </w:numPr>
        <w:ind w:hanging="720"/>
        <w:rPr>
          <w:rFonts w:ascii="Arial" w:hAnsi="Arial" w:cs="Arial"/>
          <w:color w:val="000000"/>
        </w:rPr>
      </w:pPr>
      <w:r w:rsidRPr="00D85D92">
        <w:rPr>
          <w:rFonts w:ascii="Arial" w:hAnsi="Arial" w:cs="Arial"/>
          <w:b/>
        </w:rPr>
        <w:t>Grant Orientation Meeting:</w:t>
      </w:r>
      <w:r w:rsidRPr="00D85D92">
        <w:rPr>
          <w:rFonts w:ascii="Arial" w:hAnsi="Arial" w:cs="Arial"/>
        </w:rPr>
        <w:t xml:space="preserve"> </w:t>
      </w:r>
      <w:r w:rsidRPr="00D85D92">
        <w:rPr>
          <w:rFonts w:ascii="Arial" w:hAnsi="Arial" w:cs="Arial"/>
          <w:color w:val="000000"/>
        </w:rPr>
        <w:t xml:space="preserve">Applicant’s project manager agrees to grant orientation meeting if determined </w:t>
      </w:r>
      <w:r>
        <w:rPr>
          <w:rFonts w:ascii="Arial" w:hAnsi="Arial" w:cs="Arial"/>
          <w:color w:val="000000"/>
        </w:rPr>
        <w:t>necessary by the grants manager. This can be by Webex.</w:t>
      </w:r>
    </w:p>
    <w:p w14:paraId="519D358E" w14:textId="77777777" w:rsidR="0034612A" w:rsidRDefault="0034612A" w:rsidP="0034612A">
      <w:pPr>
        <w:numPr>
          <w:ilvl w:val="0"/>
          <w:numId w:val="2"/>
        </w:numPr>
        <w:rPr>
          <w:rFonts w:ascii="Arial" w:hAnsi="Arial" w:cs="Arial"/>
          <w:color w:val="000000"/>
        </w:rPr>
      </w:pPr>
      <w:r w:rsidRPr="00EB7455">
        <w:rPr>
          <w:rFonts w:ascii="Arial" w:hAnsi="Arial" w:cs="Arial"/>
          <w:b/>
        </w:rPr>
        <w:t>State Procurement Code:</w:t>
      </w:r>
      <w:r w:rsidRPr="00EB7455">
        <w:rPr>
          <w:rFonts w:ascii="Arial" w:hAnsi="Arial" w:cs="Arial"/>
        </w:rPr>
        <w:t xml:space="preserve"> </w:t>
      </w:r>
      <w:r w:rsidRPr="00EB7455">
        <w:rPr>
          <w:rFonts w:ascii="Arial" w:hAnsi="Arial" w:cs="Arial"/>
          <w:color w:val="000000"/>
        </w:rPr>
        <w:t xml:space="preserve">Applicant will conduct contract and procurement (bidding) actions in a manner that provides for maximum open and free competition in compliance </w:t>
      </w:r>
      <w:r>
        <w:rPr>
          <w:rFonts w:ascii="Arial" w:hAnsi="Arial" w:cs="Arial"/>
          <w:color w:val="000000"/>
        </w:rPr>
        <w:t>with the fiscal agent’s procurement code. If the fiscal agent does not have a written policy, SC250 suggests following the State Procurement Code.</w:t>
      </w:r>
      <w:r w:rsidRPr="009657B4">
        <w:t xml:space="preserve"> </w:t>
      </w:r>
      <w:r>
        <w:rPr>
          <w:rFonts w:ascii="Arial" w:hAnsi="Arial" w:cs="Arial"/>
          <w:color w:val="000000"/>
        </w:rPr>
        <w:t>S</w:t>
      </w:r>
      <w:r w:rsidRPr="009657B4">
        <w:rPr>
          <w:rFonts w:ascii="Arial" w:hAnsi="Arial" w:cs="Arial"/>
          <w:color w:val="000000"/>
        </w:rPr>
        <w:t>ee https://www.southcarolina250.com/sc250grants/grant-recipient-guidance/ &amp; https://procurement.sc.gov/ for guidance.</w:t>
      </w:r>
    </w:p>
    <w:p w14:paraId="171C686C" w14:textId="77777777" w:rsidR="0034612A" w:rsidRPr="00EB7455" w:rsidRDefault="0034612A" w:rsidP="0034612A">
      <w:pPr>
        <w:numPr>
          <w:ilvl w:val="0"/>
          <w:numId w:val="2"/>
        </w:numPr>
        <w:ind w:hanging="720"/>
        <w:rPr>
          <w:rFonts w:ascii="Arial" w:hAnsi="Arial" w:cs="Arial"/>
          <w:color w:val="000000"/>
        </w:rPr>
      </w:pPr>
      <w:r w:rsidRPr="00EB7455">
        <w:rPr>
          <w:rFonts w:ascii="Arial" w:hAnsi="Arial" w:cs="Arial"/>
          <w:b/>
        </w:rPr>
        <w:t xml:space="preserve">Consultant Selection: </w:t>
      </w:r>
      <w:r w:rsidRPr="00EB7455">
        <w:rPr>
          <w:rFonts w:ascii="Arial" w:hAnsi="Arial" w:cs="Arial"/>
          <w:color w:val="000000"/>
        </w:rPr>
        <w:t xml:space="preserve">Applicant agrees that SC250 </w:t>
      </w:r>
      <w:r w:rsidRPr="00EB7455">
        <w:rPr>
          <w:rFonts w:ascii="Arial" w:hAnsi="Arial" w:cs="Arial"/>
        </w:rPr>
        <w:t xml:space="preserve">may </w:t>
      </w:r>
      <w:r w:rsidRPr="00EB7455">
        <w:rPr>
          <w:rFonts w:ascii="Arial" w:hAnsi="Arial" w:cs="Arial"/>
          <w:color w:val="000000"/>
        </w:rPr>
        <w:t>be involved in the consultant selection process. SC250 reserves the right to review all proposals, to make recommendations concerning consultant selection, and to approve consultant selection.</w:t>
      </w:r>
    </w:p>
    <w:p w14:paraId="37DEB6ED" w14:textId="77777777" w:rsidR="0034612A" w:rsidRPr="00D85D92" w:rsidRDefault="0034612A" w:rsidP="0034612A">
      <w:pPr>
        <w:numPr>
          <w:ilvl w:val="0"/>
          <w:numId w:val="2"/>
        </w:numPr>
        <w:ind w:hanging="720"/>
        <w:rPr>
          <w:rFonts w:ascii="Arial" w:hAnsi="Arial" w:cs="Arial"/>
          <w:color w:val="000000"/>
        </w:rPr>
      </w:pPr>
      <w:r w:rsidRPr="00D85D92">
        <w:rPr>
          <w:rFonts w:ascii="Arial" w:hAnsi="Arial" w:cs="Arial"/>
          <w:b/>
        </w:rPr>
        <w:t xml:space="preserve">Before Work Begins: </w:t>
      </w:r>
      <w:r w:rsidRPr="00D85D92">
        <w:rPr>
          <w:rFonts w:ascii="Arial" w:hAnsi="Arial" w:cs="Arial"/>
          <w:color w:val="000000"/>
        </w:rPr>
        <w:t xml:space="preserve">Applicant agrees that they may be required to arrange a meeting with the consultant(s) and SC250 staff or Commission members (if determined necessary by SC250 staff) following </w:t>
      </w:r>
      <w:r>
        <w:rPr>
          <w:rFonts w:ascii="Arial" w:hAnsi="Arial" w:cs="Arial"/>
          <w:color w:val="000000"/>
        </w:rPr>
        <w:t xml:space="preserve">the </w:t>
      </w:r>
      <w:r w:rsidRPr="00D85D92">
        <w:rPr>
          <w:rFonts w:ascii="Arial" w:hAnsi="Arial" w:cs="Arial"/>
          <w:color w:val="000000"/>
        </w:rPr>
        <w:t xml:space="preserve">hiring of </w:t>
      </w:r>
      <w:r>
        <w:rPr>
          <w:rFonts w:ascii="Arial" w:hAnsi="Arial" w:cs="Arial"/>
          <w:color w:val="000000"/>
        </w:rPr>
        <w:t xml:space="preserve">the </w:t>
      </w:r>
      <w:r w:rsidRPr="00D85D92">
        <w:rPr>
          <w:rFonts w:ascii="Arial" w:hAnsi="Arial" w:cs="Arial"/>
          <w:color w:val="000000"/>
        </w:rPr>
        <w:t xml:space="preserve">consultant and prior to </w:t>
      </w:r>
      <w:r>
        <w:rPr>
          <w:rFonts w:ascii="Arial" w:hAnsi="Arial" w:cs="Arial"/>
          <w:color w:val="000000"/>
        </w:rPr>
        <w:t xml:space="preserve">the </w:t>
      </w:r>
      <w:r w:rsidRPr="00D85D92">
        <w:rPr>
          <w:rFonts w:ascii="Arial" w:hAnsi="Arial" w:cs="Arial"/>
          <w:color w:val="000000"/>
        </w:rPr>
        <w:t xml:space="preserve">beginning of </w:t>
      </w:r>
      <w:r>
        <w:rPr>
          <w:rFonts w:ascii="Arial" w:hAnsi="Arial" w:cs="Arial"/>
          <w:color w:val="000000"/>
        </w:rPr>
        <w:t xml:space="preserve">the </w:t>
      </w:r>
      <w:r w:rsidRPr="00D85D92">
        <w:rPr>
          <w:rFonts w:ascii="Arial" w:hAnsi="Arial" w:cs="Arial"/>
          <w:color w:val="000000"/>
        </w:rPr>
        <w:t xml:space="preserve">project work. </w:t>
      </w:r>
      <w:r>
        <w:rPr>
          <w:rFonts w:ascii="Arial" w:hAnsi="Arial" w:cs="Arial"/>
          <w:color w:val="000000"/>
        </w:rPr>
        <w:t>The applicant</w:t>
      </w:r>
      <w:r w:rsidRPr="00D85D92">
        <w:rPr>
          <w:rFonts w:ascii="Arial" w:hAnsi="Arial" w:cs="Arial"/>
          <w:color w:val="000000"/>
        </w:rPr>
        <w:t xml:space="preserve"> also agrees to attend periodic meetings as needed concerning the project’s progress.</w:t>
      </w:r>
    </w:p>
    <w:p w14:paraId="761C64B5" w14:textId="77777777" w:rsidR="0034612A" w:rsidRPr="00D85D92" w:rsidRDefault="0034612A" w:rsidP="0034612A">
      <w:pPr>
        <w:numPr>
          <w:ilvl w:val="0"/>
          <w:numId w:val="2"/>
        </w:numPr>
        <w:ind w:hanging="720"/>
        <w:rPr>
          <w:rFonts w:ascii="Arial" w:hAnsi="Arial" w:cs="Arial"/>
        </w:rPr>
      </w:pPr>
      <w:r w:rsidRPr="00D85D92">
        <w:rPr>
          <w:rFonts w:ascii="Arial" w:hAnsi="Arial" w:cs="Arial"/>
          <w:b/>
        </w:rPr>
        <w:t xml:space="preserve">Treatment of Historic Properties: </w:t>
      </w:r>
      <w:r>
        <w:rPr>
          <w:rFonts w:ascii="Arial" w:hAnsi="Arial" w:cs="Arial"/>
          <w:color w:val="000000"/>
        </w:rPr>
        <w:t>If applicable, the a</w:t>
      </w:r>
      <w:r w:rsidRPr="00D85D92">
        <w:rPr>
          <w:rFonts w:ascii="Arial" w:hAnsi="Arial" w:cs="Arial"/>
          <w:color w:val="000000"/>
        </w:rPr>
        <w:t xml:space="preserve">pplicant agrees that all work conducted under the project will be carried out in accordance with the Secretary of the Interior’s Standards and Guidelines for Treatment of Historic Properties. Contact grants staff for a copy or visit </w:t>
      </w:r>
      <w:hyperlink r:id="rId13">
        <w:r w:rsidRPr="00D85D92">
          <w:rPr>
            <w:rFonts w:ascii="Arial" w:hAnsi="Arial" w:cs="Arial"/>
            <w:color w:val="0080FF"/>
            <w:u w:val="single"/>
          </w:rPr>
          <w:t>https://www.nps.gov/tps/standards.htm</w:t>
        </w:r>
      </w:hyperlink>
      <w:r w:rsidRPr="00D85D92">
        <w:rPr>
          <w:rFonts w:ascii="Arial" w:hAnsi="Arial" w:cs="Arial"/>
          <w:color w:val="000000"/>
        </w:rPr>
        <w:t>.</w:t>
      </w:r>
    </w:p>
    <w:p w14:paraId="3A505FF3" w14:textId="77777777" w:rsidR="0034612A" w:rsidRPr="00D85D92" w:rsidRDefault="0034612A" w:rsidP="0034612A">
      <w:pPr>
        <w:numPr>
          <w:ilvl w:val="0"/>
          <w:numId w:val="2"/>
        </w:numPr>
        <w:ind w:hanging="720"/>
        <w:rPr>
          <w:rFonts w:ascii="Arial" w:hAnsi="Arial" w:cs="Arial"/>
          <w:color w:val="000000"/>
        </w:rPr>
      </w:pPr>
      <w:r w:rsidRPr="00D85D92">
        <w:rPr>
          <w:rFonts w:ascii="Arial" w:hAnsi="Arial" w:cs="Arial"/>
          <w:b/>
        </w:rPr>
        <w:t>Grant Agreement for Disbursement:</w:t>
      </w:r>
      <w:r w:rsidRPr="00D85D92">
        <w:rPr>
          <w:rFonts w:ascii="Arial" w:hAnsi="Arial" w:cs="Arial"/>
        </w:rPr>
        <w:t xml:space="preserve"> </w:t>
      </w:r>
      <w:r w:rsidRPr="00D85D92">
        <w:rPr>
          <w:rFonts w:ascii="Arial" w:hAnsi="Arial" w:cs="Arial"/>
          <w:color w:val="000000"/>
        </w:rPr>
        <w:t xml:space="preserve">Applicant agrees to sign a </w:t>
      </w:r>
      <w:r w:rsidRPr="00D85D92">
        <w:rPr>
          <w:rFonts w:ascii="Arial" w:hAnsi="Arial" w:cs="Arial"/>
        </w:rPr>
        <w:t>Grant</w:t>
      </w:r>
      <w:r w:rsidRPr="00D85D92">
        <w:rPr>
          <w:rFonts w:ascii="Arial" w:hAnsi="Arial" w:cs="Arial"/>
          <w:color w:val="000000"/>
        </w:rPr>
        <w:t xml:space="preserve"> Agreement</w:t>
      </w:r>
      <w:r w:rsidRPr="00D85D92">
        <w:rPr>
          <w:rFonts w:ascii="Arial" w:hAnsi="Arial" w:cs="Arial"/>
        </w:rPr>
        <w:t xml:space="preserve"> (Contract)</w:t>
      </w:r>
      <w:r w:rsidRPr="00D85D92">
        <w:rPr>
          <w:rFonts w:ascii="Arial" w:hAnsi="Arial" w:cs="Arial"/>
          <w:color w:val="000000"/>
        </w:rPr>
        <w:t xml:space="preserve"> with SC250 before </w:t>
      </w:r>
      <w:r>
        <w:rPr>
          <w:rFonts w:ascii="Arial" w:hAnsi="Arial" w:cs="Arial"/>
          <w:color w:val="000000"/>
        </w:rPr>
        <w:t xml:space="preserve">the </w:t>
      </w:r>
      <w:r w:rsidRPr="00D85D92">
        <w:rPr>
          <w:rFonts w:ascii="Arial" w:hAnsi="Arial" w:cs="Arial"/>
          <w:color w:val="000000"/>
        </w:rPr>
        <w:t xml:space="preserve">money is disbursed and to follow all state and federal </w:t>
      </w:r>
      <w:r>
        <w:rPr>
          <w:rFonts w:ascii="Arial" w:hAnsi="Arial" w:cs="Arial"/>
          <w:color w:val="000000"/>
        </w:rPr>
        <w:t xml:space="preserve">(if any) </w:t>
      </w:r>
      <w:r w:rsidRPr="00D85D92">
        <w:rPr>
          <w:rFonts w:ascii="Arial" w:hAnsi="Arial" w:cs="Arial"/>
          <w:color w:val="000000"/>
        </w:rPr>
        <w:t>regulations pertaining to this grant program.</w:t>
      </w:r>
      <w:r>
        <w:rPr>
          <w:rFonts w:ascii="Arial" w:hAnsi="Arial" w:cs="Arial"/>
          <w:color w:val="000000"/>
        </w:rPr>
        <w:t xml:space="preserve"> </w:t>
      </w:r>
      <w:r w:rsidRPr="009657B4">
        <w:rPr>
          <w:rFonts w:ascii="Arial" w:hAnsi="Arial" w:cs="Arial"/>
          <w:b/>
          <w:color w:val="000000"/>
        </w:rPr>
        <w:t>Grant Funds Disbursement:</w:t>
      </w:r>
      <w:r>
        <w:rPr>
          <w:rFonts w:ascii="Arial" w:hAnsi="Arial" w:cs="Arial"/>
          <w:color w:val="000000"/>
        </w:rPr>
        <w:t xml:space="preserve"> Applicant understands that SC250 may reserve 20% of the grant award until the final report is approved. The final report will require documentation of all receipts (including for any matching funds), proof of payment, proof of deliverables, etc. </w:t>
      </w:r>
    </w:p>
    <w:p w14:paraId="387DD235" w14:textId="77777777" w:rsidR="0034612A" w:rsidRPr="00D85D92" w:rsidRDefault="0034612A" w:rsidP="0034612A">
      <w:pPr>
        <w:numPr>
          <w:ilvl w:val="0"/>
          <w:numId w:val="2"/>
        </w:numPr>
        <w:ind w:hanging="720"/>
        <w:rPr>
          <w:rFonts w:ascii="Arial" w:hAnsi="Arial" w:cs="Arial"/>
          <w:color w:val="000000"/>
        </w:rPr>
      </w:pPr>
      <w:r w:rsidRPr="00D85D92">
        <w:rPr>
          <w:rFonts w:ascii="Arial" w:hAnsi="Arial" w:cs="Arial"/>
          <w:b/>
        </w:rPr>
        <w:t>Deliverables &amp; Reporting:</w:t>
      </w:r>
      <w:r w:rsidRPr="00D85D92">
        <w:rPr>
          <w:rFonts w:ascii="Arial" w:hAnsi="Arial" w:cs="Arial"/>
        </w:rPr>
        <w:t xml:space="preserve"> </w:t>
      </w:r>
      <w:r w:rsidRPr="00D85D92">
        <w:rPr>
          <w:rFonts w:ascii="Arial" w:hAnsi="Arial" w:cs="Arial"/>
          <w:color w:val="000000"/>
        </w:rPr>
        <w:t xml:space="preserve">Applicant understands that the </w:t>
      </w:r>
      <w:r w:rsidRPr="00D85D92">
        <w:rPr>
          <w:rFonts w:ascii="Arial" w:hAnsi="Arial" w:cs="Arial"/>
        </w:rPr>
        <w:t>Grant</w:t>
      </w:r>
      <w:r w:rsidRPr="00D85D92">
        <w:rPr>
          <w:rFonts w:ascii="Arial" w:hAnsi="Arial" w:cs="Arial"/>
          <w:color w:val="000000"/>
        </w:rPr>
        <w:t xml:space="preserve"> Agreement will specify a schedule and due dates for specific products</w:t>
      </w:r>
      <w:r w:rsidRPr="00D85D92">
        <w:rPr>
          <w:rFonts w:ascii="Arial" w:hAnsi="Arial" w:cs="Arial"/>
        </w:rPr>
        <w:t xml:space="preserve"> (Deliverables). </w:t>
      </w:r>
      <w:r>
        <w:rPr>
          <w:rFonts w:ascii="Arial" w:hAnsi="Arial" w:cs="Arial"/>
        </w:rPr>
        <w:t>The grantee</w:t>
      </w:r>
      <w:r w:rsidRPr="00D85D92">
        <w:rPr>
          <w:rFonts w:ascii="Arial" w:hAnsi="Arial" w:cs="Arial"/>
        </w:rPr>
        <w:t xml:space="preserve"> will be required to submit a final report 90 days following the completion of the grant terms (ie event held, </w:t>
      </w:r>
      <w:r>
        <w:rPr>
          <w:rFonts w:ascii="Arial" w:hAnsi="Arial" w:cs="Arial"/>
        </w:rPr>
        <w:t xml:space="preserve">the </w:t>
      </w:r>
      <w:r w:rsidRPr="00D85D92">
        <w:rPr>
          <w:rFonts w:ascii="Arial" w:hAnsi="Arial" w:cs="Arial"/>
        </w:rPr>
        <w:t xml:space="preserve">new park opened, or paper published, etc.). If this does not precede the end of the fiscal year in which the grant to issued, </w:t>
      </w:r>
      <w:r>
        <w:rPr>
          <w:rFonts w:ascii="Arial" w:hAnsi="Arial" w:cs="Arial"/>
        </w:rPr>
        <w:t xml:space="preserve">the </w:t>
      </w:r>
      <w:r w:rsidRPr="00D85D92">
        <w:rPr>
          <w:rFonts w:ascii="Arial" w:hAnsi="Arial" w:cs="Arial"/>
        </w:rPr>
        <w:t>grantee will su</w:t>
      </w:r>
      <w:r>
        <w:rPr>
          <w:rFonts w:ascii="Arial" w:hAnsi="Arial" w:cs="Arial"/>
        </w:rPr>
        <w:t xml:space="preserve">bmit a status report no later than May 15 </w:t>
      </w:r>
      <w:r w:rsidRPr="00D85D92">
        <w:rPr>
          <w:rFonts w:ascii="Arial" w:hAnsi="Arial" w:cs="Arial"/>
        </w:rPr>
        <w:t>of each year. Additional</w:t>
      </w:r>
      <w:r>
        <w:rPr>
          <w:rFonts w:ascii="Arial" w:hAnsi="Arial" w:cs="Arial"/>
        </w:rPr>
        <w:t xml:space="preserve"> status updates may be required. </w:t>
      </w:r>
    </w:p>
    <w:p w14:paraId="4DF6086E" w14:textId="77777777" w:rsidR="0034612A" w:rsidRPr="00D85D92" w:rsidRDefault="0034612A" w:rsidP="0034612A">
      <w:pPr>
        <w:numPr>
          <w:ilvl w:val="0"/>
          <w:numId w:val="2"/>
        </w:numPr>
        <w:ind w:hanging="720"/>
        <w:rPr>
          <w:rFonts w:ascii="Arial" w:hAnsi="Arial" w:cs="Arial"/>
          <w:color w:val="000000"/>
        </w:rPr>
      </w:pPr>
      <w:r w:rsidRPr="00D85D92">
        <w:rPr>
          <w:rFonts w:ascii="Arial" w:hAnsi="Arial" w:cs="Arial"/>
          <w:b/>
        </w:rPr>
        <w:t>Grant Match (If Required):</w:t>
      </w:r>
      <w:r w:rsidRPr="00D85D92">
        <w:rPr>
          <w:rFonts w:ascii="Arial" w:hAnsi="Arial" w:cs="Arial"/>
        </w:rPr>
        <w:t xml:space="preserve"> If required for their type of grant, </w:t>
      </w:r>
      <w:r>
        <w:rPr>
          <w:rFonts w:ascii="Arial" w:hAnsi="Arial" w:cs="Arial"/>
        </w:rPr>
        <w:t xml:space="preserve">the </w:t>
      </w:r>
      <w:r w:rsidRPr="00D85D92">
        <w:rPr>
          <w:rFonts w:ascii="Arial" w:hAnsi="Arial" w:cs="Arial"/>
        </w:rPr>
        <w:t>a</w:t>
      </w:r>
      <w:r w:rsidRPr="00D85D92">
        <w:rPr>
          <w:rFonts w:ascii="Arial" w:hAnsi="Arial" w:cs="Arial"/>
          <w:color w:val="000000"/>
        </w:rPr>
        <w:t xml:space="preserve">pplicant certifies that the matching cash share is available to meet the non-state share of the costs of the project and that state monies will not be used for </w:t>
      </w:r>
      <w:r>
        <w:rPr>
          <w:rFonts w:ascii="Arial" w:hAnsi="Arial" w:cs="Arial"/>
          <w:color w:val="000000"/>
        </w:rPr>
        <w:t xml:space="preserve">the </w:t>
      </w:r>
      <w:r w:rsidRPr="00D85D92">
        <w:rPr>
          <w:rFonts w:ascii="Arial" w:hAnsi="Arial" w:cs="Arial"/>
          <w:color w:val="000000"/>
        </w:rPr>
        <w:t>match.</w:t>
      </w:r>
    </w:p>
    <w:p w14:paraId="72AE413E" w14:textId="77777777" w:rsidR="0034612A" w:rsidRDefault="0034612A" w:rsidP="0034612A">
      <w:pPr>
        <w:numPr>
          <w:ilvl w:val="0"/>
          <w:numId w:val="2"/>
        </w:numPr>
        <w:ind w:hanging="720"/>
        <w:rPr>
          <w:rFonts w:ascii="Arial" w:hAnsi="Arial" w:cs="Arial"/>
          <w:color w:val="000000"/>
        </w:rPr>
      </w:pPr>
      <w:r w:rsidRPr="00D85D92">
        <w:rPr>
          <w:rFonts w:ascii="Arial" w:hAnsi="Arial" w:cs="Arial"/>
          <w:b/>
        </w:rPr>
        <w:t>Funds Not Used for Lobbying:</w:t>
      </w:r>
      <w:r w:rsidRPr="00D85D92">
        <w:rPr>
          <w:rFonts w:ascii="Arial" w:hAnsi="Arial" w:cs="Arial"/>
        </w:rPr>
        <w:t xml:space="preserve"> </w:t>
      </w:r>
      <w:r w:rsidRPr="00D85D92">
        <w:rPr>
          <w:rFonts w:ascii="Arial" w:hAnsi="Arial" w:cs="Arial"/>
          <w:color w:val="000000"/>
        </w:rPr>
        <w:t>Applicant agrees to comply with the provisions of 18 USC 1913, which prohibits lobbying with appropriated funds. Certification and disclosure is required by 43 CFR 18 and 31 USC 1352.</w:t>
      </w:r>
    </w:p>
    <w:p w14:paraId="2209ED33" w14:textId="77777777" w:rsidR="0034612A" w:rsidRDefault="0034612A" w:rsidP="0034612A">
      <w:pPr>
        <w:numPr>
          <w:ilvl w:val="0"/>
          <w:numId w:val="2"/>
        </w:numPr>
        <w:ind w:hanging="720"/>
        <w:rPr>
          <w:rFonts w:ascii="Arial" w:hAnsi="Arial" w:cs="Arial"/>
          <w:color w:val="000000"/>
        </w:rPr>
      </w:pPr>
      <w:r w:rsidRPr="00D85D92">
        <w:rPr>
          <w:rFonts w:ascii="Arial" w:hAnsi="Arial" w:cs="Arial"/>
          <w:b/>
        </w:rPr>
        <w:t>Contracts Not with Suspended or Debarred Persons:</w:t>
      </w:r>
      <w:r w:rsidRPr="00D85D92">
        <w:rPr>
          <w:rFonts w:ascii="Arial" w:hAnsi="Arial" w:cs="Arial"/>
        </w:rPr>
        <w:t xml:space="preserve"> </w:t>
      </w:r>
      <w:r w:rsidRPr="00D85D92">
        <w:rPr>
          <w:rFonts w:ascii="Arial" w:hAnsi="Arial" w:cs="Arial"/>
          <w:color w:val="000000"/>
        </w:rPr>
        <w:t>Applicant agrees to comply with Executive Order 12549, and with 43 CFR Part 12, which prohibits contracts with suspended and debarred persons or businesses.</w:t>
      </w:r>
    </w:p>
    <w:p w14:paraId="71DD72CC" w14:textId="77777777" w:rsidR="0034612A" w:rsidRPr="00D85D92" w:rsidRDefault="0034612A" w:rsidP="0034612A">
      <w:pPr>
        <w:numPr>
          <w:ilvl w:val="0"/>
          <w:numId w:val="2"/>
        </w:numPr>
        <w:ind w:hanging="720"/>
        <w:rPr>
          <w:rFonts w:ascii="Arial" w:hAnsi="Arial" w:cs="Arial"/>
          <w:color w:val="000000"/>
        </w:rPr>
      </w:pPr>
      <w:r w:rsidRPr="00B43428">
        <w:rPr>
          <w:rFonts w:ascii="Arial" w:hAnsi="Arial" w:cs="Arial"/>
          <w:b/>
          <w:color w:val="000000"/>
        </w:rPr>
        <w:t>No Work Was Completed Prior to Grant Award</w:t>
      </w:r>
      <w:r>
        <w:rPr>
          <w:rFonts w:ascii="Arial" w:hAnsi="Arial" w:cs="Arial"/>
          <w:b/>
          <w:color w:val="000000"/>
        </w:rPr>
        <w:t>/Approval</w:t>
      </w:r>
      <w:r w:rsidRPr="00B43428">
        <w:rPr>
          <w:rFonts w:ascii="Arial" w:hAnsi="Arial" w:cs="Arial"/>
          <w:b/>
          <w:color w:val="000000"/>
        </w:rPr>
        <w:t>:</w:t>
      </w:r>
      <w:r>
        <w:rPr>
          <w:rFonts w:ascii="Arial" w:hAnsi="Arial" w:cs="Arial"/>
          <w:color w:val="000000"/>
        </w:rPr>
        <w:t xml:space="preserve"> Applicant agrees that work for which grant funding is expected to be used will not begin until SC250 issues its official approval. SC250 must approve all project materials (interpretation, museum panels, publications, etc.) prior to production.</w:t>
      </w:r>
    </w:p>
    <w:p w14:paraId="578A01EE" w14:textId="77777777" w:rsidR="0034612A" w:rsidRPr="00D85D92" w:rsidRDefault="0034612A" w:rsidP="0034612A">
      <w:pPr>
        <w:numPr>
          <w:ilvl w:val="0"/>
          <w:numId w:val="2"/>
        </w:numPr>
        <w:ind w:hanging="720"/>
        <w:rPr>
          <w:rFonts w:ascii="Arial" w:hAnsi="Arial" w:cs="Arial"/>
          <w:color w:val="000000" w:themeColor="text1"/>
        </w:rPr>
      </w:pPr>
      <w:r w:rsidRPr="00EB7455">
        <w:rPr>
          <w:rFonts w:ascii="Arial" w:hAnsi="Arial" w:cs="Arial"/>
          <w:b/>
          <w:color w:val="000000" w:themeColor="text1"/>
        </w:rPr>
        <w:t>Covenant &amp; SCPRT Review of Alterations:</w:t>
      </w:r>
      <w:r w:rsidRPr="00EB7455">
        <w:rPr>
          <w:rFonts w:ascii="Arial" w:hAnsi="Arial" w:cs="Arial"/>
          <w:color w:val="000000" w:themeColor="text1"/>
        </w:rPr>
        <w:t xml:space="preserve"> </w:t>
      </w:r>
      <w:r>
        <w:rPr>
          <w:rFonts w:ascii="Arial" w:hAnsi="Arial" w:cs="Arial"/>
          <w:color w:val="000000" w:themeColor="text1"/>
        </w:rPr>
        <w:t xml:space="preserve">Applicant agrees that </w:t>
      </w:r>
      <w:r w:rsidRPr="00EB7455">
        <w:rPr>
          <w:rFonts w:ascii="Arial" w:hAnsi="Arial" w:cs="Arial"/>
          <w:color w:val="000000" w:themeColor="text1"/>
        </w:rPr>
        <w:t xml:space="preserve">a covenant agreement will be executed at the end of the project, to be recorded with the property deed, requiring that the owner receive prior review and approval from South Carolina Parks, Recreation, &amp; Tourism </w:t>
      </w:r>
      <w:r w:rsidRPr="00D85D92">
        <w:rPr>
          <w:rFonts w:ascii="Arial" w:hAnsi="Arial" w:cs="Arial"/>
          <w:color w:val="000000" w:themeColor="text1"/>
        </w:rPr>
        <w:t xml:space="preserve">before any subsequent repairs or alterations are made to the building (covenant agreements last 10 to 20 years, depending on </w:t>
      </w:r>
      <w:r>
        <w:rPr>
          <w:rFonts w:ascii="Arial" w:hAnsi="Arial" w:cs="Arial"/>
          <w:color w:val="000000" w:themeColor="text1"/>
        </w:rPr>
        <w:t xml:space="preserve">the </w:t>
      </w:r>
      <w:r w:rsidRPr="00D85D92">
        <w:rPr>
          <w:rFonts w:ascii="Arial" w:hAnsi="Arial" w:cs="Arial"/>
          <w:color w:val="000000" w:themeColor="text1"/>
        </w:rPr>
        <w:t xml:space="preserve">dollar amount of grant). </w:t>
      </w:r>
    </w:p>
    <w:p w14:paraId="6478F12F" w14:textId="77777777" w:rsidR="0034612A" w:rsidRDefault="0034612A" w:rsidP="0034612A">
      <w:pPr>
        <w:numPr>
          <w:ilvl w:val="0"/>
          <w:numId w:val="2"/>
        </w:numPr>
        <w:ind w:hanging="720"/>
        <w:rPr>
          <w:rFonts w:ascii="Arial" w:hAnsi="Arial" w:cs="Arial"/>
          <w:color w:val="000000"/>
        </w:rPr>
      </w:pPr>
      <w:r w:rsidRPr="00D85D92">
        <w:rPr>
          <w:rFonts w:ascii="Arial" w:hAnsi="Arial" w:cs="Arial"/>
          <w:b/>
          <w:color w:val="000000"/>
        </w:rPr>
        <w:t xml:space="preserve">Intellectual </w:t>
      </w:r>
      <w:r w:rsidRPr="00D85D92">
        <w:rPr>
          <w:rFonts w:ascii="Arial" w:hAnsi="Arial" w:cs="Arial"/>
          <w:b/>
        </w:rPr>
        <w:t>P</w:t>
      </w:r>
      <w:r w:rsidRPr="00D85D92">
        <w:rPr>
          <w:rFonts w:ascii="Arial" w:hAnsi="Arial" w:cs="Arial"/>
          <w:b/>
          <w:color w:val="000000"/>
        </w:rPr>
        <w:t>roperty</w:t>
      </w:r>
      <w:r w:rsidRPr="00D85D92">
        <w:rPr>
          <w:rFonts w:ascii="Arial" w:hAnsi="Arial" w:cs="Arial"/>
          <w:b/>
        </w:rPr>
        <w:t xml:space="preserve">: </w:t>
      </w:r>
      <w:r w:rsidRPr="00D85D92">
        <w:rPr>
          <w:rFonts w:ascii="Arial" w:hAnsi="Arial" w:cs="Arial"/>
          <w:color w:val="000000"/>
        </w:rPr>
        <w:t xml:space="preserve"> SC250 has </w:t>
      </w:r>
      <w:r>
        <w:rPr>
          <w:rFonts w:ascii="Arial" w:hAnsi="Arial" w:cs="Arial"/>
          <w:color w:val="000000"/>
        </w:rPr>
        <w:t xml:space="preserve">a </w:t>
      </w:r>
      <w:r w:rsidRPr="00D85D92">
        <w:rPr>
          <w:rFonts w:ascii="Arial" w:hAnsi="Arial" w:cs="Arial"/>
          <w:color w:val="000000"/>
        </w:rPr>
        <w:t>royalty-free right to republish any materials produced under this grant. Notice of rights in data; SC250 may publish, reuse, etc. data, including architectural plans &amp; specifications. Data produced will be made available to SC250 including the data relied upon, the analysis relied upon, and the methodology used to gather and analyze the data.</w:t>
      </w:r>
    </w:p>
    <w:p w14:paraId="0EC97D3B" w14:textId="77777777" w:rsidR="0034612A" w:rsidRPr="00726229" w:rsidRDefault="0034612A" w:rsidP="0034612A">
      <w:pPr>
        <w:numPr>
          <w:ilvl w:val="0"/>
          <w:numId w:val="2"/>
        </w:numPr>
        <w:ind w:hanging="720"/>
        <w:rPr>
          <w:rFonts w:ascii="Arial" w:hAnsi="Arial" w:cs="Arial"/>
          <w:color w:val="000000"/>
        </w:rPr>
      </w:pPr>
      <w:r w:rsidRPr="00726229">
        <w:rPr>
          <w:rFonts w:ascii="Arial" w:hAnsi="Arial" w:cs="Arial"/>
          <w:b/>
          <w:color w:val="000000"/>
        </w:rPr>
        <w:t>Conflict of Interest:</w:t>
      </w:r>
      <w:r w:rsidRPr="00726229">
        <w:rPr>
          <w:rFonts w:ascii="Arial" w:hAnsi="Arial" w:cs="Arial"/>
          <w:color w:val="000000"/>
        </w:rPr>
        <w:t xml:space="preserve"> Applicant will disclose any conflict of interest to SC250 in accordance with 2 CFR 200.112.</w:t>
      </w:r>
    </w:p>
    <w:p w14:paraId="62D5FC26" w14:textId="77777777" w:rsidR="0034612A" w:rsidRPr="00D85D92" w:rsidRDefault="0034612A" w:rsidP="0034612A">
      <w:pPr>
        <w:numPr>
          <w:ilvl w:val="0"/>
          <w:numId w:val="2"/>
        </w:numPr>
        <w:ind w:hanging="720"/>
        <w:rPr>
          <w:rFonts w:ascii="Arial" w:hAnsi="Arial" w:cs="Arial"/>
          <w:color w:val="000000"/>
        </w:rPr>
      </w:pPr>
      <w:r w:rsidRPr="00D85D92">
        <w:rPr>
          <w:rFonts w:ascii="Arial" w:hAnsi="Arial" w:cs="Arial"/>
          <w:b/>
        </w:rPr>
        <w:t xml:space="preserve">SC250 Credit, Logo, or Listing: </w:t>
      </w:r>
      <w:r>
        <w:rPr>
          <w:rFonts w:ascii="Arial" w:hAnsi="Arial" w:cs="Arial"/>
          <w:color w:val="000000" w:themeColor="text1"/>
        </w:rPr>
        <w:t>The applicant</w:t>
      </w:r>
      <w:r w:rsidRPr="00D85D92">
        <w:rPr>
          <w:rFonts w:ascii="Arial" w:hAnsi="Arial" w:cs="Arial"/>
          <w:color w:val="000000" w:themeColor="text1"/>
        </w:rPr>
        <w:t xml:space="preserve"> will create </w:t>
      </w:r>
      <w:r>
        <w:rPr>
          <w:rFonts w:ascii="Arial" w:hAnsi="Arial" w:cs="Arial"/>
          <w:color w:val="000000" w:themeColor="text1"/>
        </w:rPr>
        <w:t xml:space="preserve">a </w:t>
      </w:r>
      <w:r w:rsidRPr="00D85D92">
        <w:rPr>
          <w:rFonts w:ascii="Arial" w:hAnsi="Arial" w:cs="Arial"/>
          <w:color w:val="000000" w:themeColor="text1"/>
        </w:rPr>
        <w:t>public notification of the project in the form of a project sign, website posting, and proper credit for announcements and publications as appropriate. Signage/notification will be submitted for approval by SC250 in advance.</w:t>
      </w:r>
    </w:p>
    <w:p w14:paraId="46373517" w14:textId="77777777" w:rsidR="0034612A" w:rsidRPr="00D85D92" w:rsidRDefault="0034612A" w:rsidP="0034612A">
      <w:pPr>
        <w:numPr>
          <w:ilvl w:val="0"/>
          <w:numId w:val="2"/>
        </w:numPr>
        <w:spacing w:line="276" w:lineRule="auto"/>
        <w:ind w:hanging="720"/>
        <w:rPr>
          <w:rFonts w:ascii="Arial" w:hAnsi="Arial" w:cs="Arial"/>
        </w:rPr>
      </w:pPr>
      <w:r w:rsidRPr="00D85D92">
        <w:rPr>
          <w:rFonts w:ascii="Arial" w:hAnsi="Arial" w:cs="Arial"/>
          <w:b/>
        </w:rPr>
        <w:t xml:space="preserve">Public Access: </w:t>
      </w:r>
      <w:r w:rsidRPr="00D85D92">
        <w:rPr>
          <w:rFonts w:ascii="Arial" w:hAnsi="Arial" w:cs="Arial"/>
        </w:rPr>
        <w:t xml:space="preserve">If the Applicant uses SC250 funding to acquire Fee Simple title to land, it understands and agrees that public access and use of the land must be permitted, subject to those rules and regulations that are consistent with the conservation purposes for which the land was acquired. </w:t>
      </w:r>
    </w:p>
    <w:p w14:paraId="4EFC93CA" w14:textId="77777777" w:rsidR="0034612A" w:rsidRPr="00D85D92" w:rsidRDefault="0034612A" w:rsidP="0034612A">
      <w:pPr>
        <w:numPr>
          <w:ilvl w:val="0"/>
          <w:numId w:val="2"/>
        </w:numPr>
        <w:spacing w:line="276" w:lineRule="auto"/>
        <w:rPr>
          <w:rFonts w:ascii="Arial" w:hAnsi="Arial" w:cs="Arial"/>
        </w:rPr>
      </w:pPr>
      <w:r w:rsidRPr="00D85D92">
        <w:rPr>
          <w:rFonts w:ascii="Arial" w:hAnsi="Arial" w:cs="Arial"/>
          <w:b/>
        </w:rPr>
        <w:t xml:space="preserve">Funds Not Used: </w:t>
      </w:r>
      <w:r w:rsidRPr="00726229">
        <w:rPr>
          <w:rFonts w:ascii="Arial" w:hAnsi="Arial" w:cs="Arial"/>
        </w:rPr>
        <w:t>The Applicant understands and agrees to return to the SC250 any SC250 funds disbursed by the SC250 to the Applicant that are not spent, in accordance with this Application, within 60 days of the day SC250 disburses the final funds to the Applicant. If the Applicant does not spend the full application budget amount and the grant final report including receipts reflect this, the Applicant understands that SC250 will not disperse the full 20% remaining funds if not needed.</w:t>
      </w:r>
    </w:p>
    <w:p w14:paraId="4ABE7D74" w14:textId="77777777" w:rsidR="0034612A" w:rsidRPr="00D85D92" w:rsidRDefault="0034612A" w:rsidP="0034612A">
      <w:pPr>
        <w:rPr>
          <w:rFonts w:ascii="Arial" w:hAnsi="Arial" w:cs="Arial"/>
          <w:color w:val="FF0000"/>
        </w:rPr>
      </w:pPr>
    </w:p>
    <w:p w14:paraId="08DFB984" w14:textId="77777777" w:rsidR="0034612A" w:rsidRPr="00D85D92" w:rsidRDefault="0034612A" w:rsidP="0034612A">
      <w:pPr>
        <w:rPr>
          <w:rFonts w:ascii="Arial" w:hAnsi="Arial" w:cs="Arial"/>
          <w:color w:val="000000"/>
        </w:rPr>
      </w:pPr>
      <w:r w:rsidRPr="00D85D92">
        <w:rPr>
          <w:rFonts w:ascii="Arial" w:hAnsi="Arial" w:cs="Arial"/>
          <w:color w:val="000000"/>
        </w:rPr>
        <w:t xml:space="preserve">The Applicant’s signature below (use only the applicable signature area) certifies acceptance of all the above conditions. </w:t>
      </w:r>
      <w:r>
        <w:rPr>
          <w:rFonts w:ascii="Arial" w:hAnsi="Arial" w:cs="Arial"/>
          <w:color w:val="000000"/>
        </w:rPr>
        <w:t>Application will not be accepted without these Assurances.</w:t>
      </w:r>
    </w:p>
    <w:p w14:paraId="09DC9F6C" w14:textId="77777777" w:rsidR="0034612A" w:rsidRPr="00D85D92" w:rsidRDefault="0034612A" w:rsidP="0034612A">
      <w:pPr>
        <w:rPr>
          <w:rFonts w:ascii="Arial" w:hAnsi="Arial" w:cs="Arial"/>
          <w:color w:val="000000"/>
        </w:rPr>
      </w:pPr>
    </w:p>
    <w:p w14:paraId="6FDCBAFD" w14:textId="77777777" w:rsidR="0034612A" w:rsidRPr="00D85D92" w:rsidRDefault="0034612A" w:rsidP="0034612A">
      <w:pPr>
        <w:rPr>
          <w:rFonts w:ascii="Arial" w:hAnsi="Arial" w:cs="Arial"/>
          <w:color w:val="000000"/>
        </w:rPr>
      </w:pPr>
      <w:r w:rsidRPr="00D85D92">
        <w:rPr>
          <w:rFonts w:ascii="Arial" w:hAnsi="Arial" w:cs="Arial"/>
          <w:color w:val="000000"/>
        </w:rPr>
        <w:t xml:space="preserve">Applicants will also be expected to demonstrate a satisfactory record of integrity, sound judgment, and satisfactory prior performance on grants and contracts. Applicants are expected to have adequate accounting and auditing procedures to include (but </w:t>
      </w:r>
      <w:r>
        <w:rPr>
          <w:rFonts w:ascii="Arial" w:hAnsi="Arial" w:cs="Arial"/>
          <w:color w:val="000000"/>
        </w:rPr>
        <w:t xml:space="preserve">are </w:t>
      </w:r>
      <w:r w:rsidRPr="00D85D92">
        <w:rPr>
          <w:rFonts w:ascii="Arial" w:hAnsi="Arial" w:cs="Arial"/>
          <w:color w:val="000000"/>
        </w:rPr>
        <w:t xml:space="preserve">not limited to) </w:t>
      </w:r>
      <w:r>
        <w:rPr>
          <w:rFonts w:ascii="Arial" w:hAnsi="Arial" w:cs="Arial"/>
          <w:color w:val="000000"/>
        </w:rPr>
        <w:t xml:space="preserve">an </w:t>
      </w:r>
      <w:r w:rsidRPr="00D85D92">
        <w:rPr>
          <w:rFonts w:ascii="Arial" w:hAnsi="Arial" w:cs="Arial"/>
          <w:color w:val="000000"/>
        </w:rPr>
        <w:t xml:space="preserve">annual independent financial statement audit and a separate person reconciling bank accounts </w:t>
      </w:r>
      <w:r>
        <w:rPr>
          <w:rFonts w:ascii="Arial" w:hAnsi="Arial" w:cs="Arial"/>
          <w:color w:val="000000"/>
        </w:rPr>
        <w:t>who</w:t>
      </w:r>
      <w:r w:rsidRPr="00D85D92">
        <w:rPr>
          <w:rFonts w:ascii="Arial" w:hAnsi="Arial" w:cs="Arial"/>
          <w:color w:val="000000"/>
        </w:rPr>
        <w:t xml:space="preserve"> signs </w:t>
      </w:r>
      <w:r>
        <w:rPr>
          <w:rFonts w:ascii="Arial" w:hAnsi="Arial" w:cs="Arial"/>
          <w:color w:val="000000"/>
        </w:rPr>
        <w:t>checks</w:t>
      </w:r>
      <w:r w:rsidRPr="00D85D92">
        <w:rPr>
          <w:rFonts w:ascii="Arial" w:hAnsi="Arial" w:cs="Arial"/>
          <w:color w:val="000000"/>
        </w:rPr>
        <w:t>, makes deposits, and makes withdrawals.</w:t>
      </w:r>
    </w:p>
    <w:p w14:paraId="01FE6411" w14:textId="77777777" w:rsidR="0034612A" w:rsidRPr="00D85D92" w:rsidRDefault="0034612A" w:rsidP="0034612A">
      <w:pPr>
        <w:rPr>
          <w:rFonts w:ascii="Arial" w:hAnsi="Arial" w:cs="Arial"/>
          <w:color w:val="000000"/>
        </w:rPr>
      </w:pPr>
    </w:p>
    <w:p w14:paraId="17517FE0" w14:textId="77777777" w:rsidR="0034612A" w:rsidRPr="00D85D92" w:rsidRDefault="0034612A" w:rsidP="0034612A">
      <w:pPr>
        <w:rPr>
          <w:rFonts w:ascii="Arial" w:hAnsi="Arial" w:cs="Arial"/>
          <w:color w:val="000000"/>
        </w:rPr>
      </w:pPr>
    </w:p>
    <w:p w14:paraId="2CA3617C" w14:textId="77777777" w:rsidR="0034612A" w:rsidRPr="00D85D92" w:rsidRDefault="0034612A" w:rsidP="0034612A">
      <w:pPr>
        <w:rPr>
          <w:rFonts w:ascii="Arial" w:hAnsi="Arial" w:cs="Arial"/>
          <w:color w:val="000000"/>
        </w:rPr>
      </w:pPr>
      <w:r w:rsidRPr="00D85D92">
        <w:rPr>
          <w:rFonts w:ascii="Arial" w:hAnsi="Arial" w:cs="Arial"/>
          <w:color w:val="000000"/>
        </w:rPr>
        <w:t>To the best of my knowledge, this application constitutes a legitimate grant request and contains correct and accurate information</w:t>
      </w:r>
    </w:p>
    <w:p w14:paraId="12DFA9DE" w14:textId="77777777" w:rsidR="0034612A" w:rsidRPr="00D85D92" w:rsidRDefault="0034612A" w:rsidP="0034612A">
      <w:pPr>
        <w:rPr>
          <w:rFonts w:ascii="Arial" w:hAnsi="Arial" w:cs="Arial"/>
          <w:color w:val="000000"/>
        </w:rPr>
      </w:pPr>
    </w:p>
    <w:p w14:paraId="298458A1" w14:textId="77777777" w:rsidR="0034612A" w:rsidRPr="00726229" w:rsidRDefault="0034612A" w:rsidP="0034612A">
      <w:pPr>
        <w:rPr>
          <w:rFonts w:ascii="Arial" w:hAnsi="Arial" w:cs="Arial"/>
          <w:b/>
          <w:color w:val="FF0000"/>
        </w:rPr>
      </w:pPr>
      <w:r w:rsidRPr="00726229">
        <w:rPr>
          <w:rFonts w:ascii="Arial" w:hAnsi="Arial" w:cs="Arial"/>
          <w:b/>
          <w:color w:val="000000"/>
        </w:rPr>
        <w:t xml:space="preserve">SIGNATURE OF AUTHORIZING OFFICIAL </w:t>
      </w:r>
    </w:p>
    <w:p w14:paraId="5548EE0E" w14:textId="77777777" w:rsidR="0034612A" w:rsidRPr="00D85D92" w:rsidRDefault="0034612A" w:rsidP="0034612A">
      <w:pPr>
        <w:rPr>
          <w:rFonts w:ascii="Arial" w:hAnsi="Arial" w:cs="Arial"/>
          <w:color w:val="FF0000"/>
        </w:rPr>
      </w:pPr>
    </w:p>
    <w:p w14:paraId="69E1798F" w14:textId="77777777" w:rsidR="0034612A" w:rsidRPr="00D85D92" w:rsidRDefault="0034612A" w:rsidP="0034612A">
      <w:pPr>
        <w:spacing w:line="360" w:lineRule="auto"/>
        <w:rPr>
          <w:rFonts w:ascii="Arial" w:hAnsi="Arial" w:cs="Arial"/>
        </w:rPr>
      </w:pPr>
      <w:r>
        <w:rPr>
          <w:rFonts w:ascii="Arial" w:hAnsi="Arial" w:cs="Arial"/>
          <w:color w:val="000000"/>
        </w:rPr>
        <w:t xml:space="preserve">Authorized Official, Organization, </w:t>
      </w:r>
      <w:r w:rsidRPr="00D85D92">
        <w:rPr>
          <w:rFonts w:ascii="Arial" w:hAnsi="Arial" w:cs="Arial"/>
          <w:color w:val="000000"/>
        </w:rPr>
        <w:t>and Title (i.e., Joe Jones, Mayor; or Bob Smith, City Manager):</w:t>
      </w:r>
    </w:p>
    <w:p w14:paraId="0A014110" w14:textId="77777777" w:rsidR="0034612A" w:rsidRDefault="0034612A" w:rsidP="0034612A">
      <w:pPr>
        <w:spacing w:line="480" w:lineRule="auto"/>
        <w:rPr>
          <w:rFonts w:ascii="Arial" w:hAnsi="Arial" w:cs="Arial"/>
          <w:color w:val="000000"/>
        </w:rPr>
      </w:pPr>
      <w:r>
        <w:rPr>
          <w:rFonts w:ascii="Arial" w:hAnsi="Arial" w:cs="Arial"/>
        </w:rPr>
        <w:t xml:space="preserve">Name: </w:t>
      </w:r>
      <w:r w:rsidRPr="00D85D92">
        <w:rPr>
          <w:rFonts w:ascii="Arial" w:hAnsi="Arial" w:cs="Arial"/>
        </w:rPr>
        <w:t>__________</w:t>
      </w:r>
      <w:r>
        <w:rPr>
          <w:rFonts w:ascii="Arial" w:hAnsi="Arial" w:cs="Arial"/>
        </w:rPr>
        <w:t>______________________________________________________</w:t>
      </w:r>
      <w:r>
        <w:rPr>
          <w:rFonts w:ascii="Arial" w:hAnsi="Arial" w:cs="Arial"/>
        </w:rPr>
        <w:br/>
        <w:t>Organization: ___________________________Title:____________________________</w:t>
      </w:r>
    </w:p>
    <w:p w14:paraId="6D29BBAE" w14:textId="77777777" w:rsidR="0034612A" w:rsidRDefault="0034612A" w:rsidP="0034612A">
      <w:pPr>
        <w:spacing w:line="360" w:lineRule="auto"/>
        <w:rPr>
          <w:rFonts w:ascii="Arial" w:hAnsi="Arial" w:cs="Arial"/>
          <w:color w:val="000000"/>
        </w:rPr>
      </w:pPr>
    </w:p>
    <w:p w14:paraId="7511FD3E" w14:textId="77777777" w:rsidR="0034612A" w:rsidRPr="00D85D92" w:rsidRDefault="0034612A" w:rsidP="0034612A">
      <w:pPr>
        <w:spacing w:line="360" w:lineRule="auto"/>
        <w:rPr>
          <w:rFonts w:ascii="Arial" w:hAnsi="Arial" w:cs="Arial"/>
          <w:color w:val="000000"/>
        </w:rPr>
      </w:pPr>
      <w:r w:rsidRPr="00D85D92">
        <w:rPr>
          <w:rFonts w:ascii="Arial" w:hAnsi="Arial" w:cs="Arial"/>
          <w:color w:val="000000"/>
        </w:rPr>
        <w:t>Signature________________________</w:t>
      </w:r>
      <w:r w:rsidRPr="00D85D92">
        <w:rPr>
          <w:rFonts w:ascii="Arial" w:hAnsi="Arial" w:cs="Arial"/>
        </w:rPr>
        <w:t xml:space="preserve"> </w:t>
      </w:r>
      <w:r w:rsidRPr="00D85D92">
        <w:rPr>
          <w:rFonts w:ascii="Arial" w:hAnsi="Arial" w:cs="Arial"/>
          <w:color w:val="000000"/>
        </w:rPr>
        <w:t>Date: ________</w:t>
      </w:r>
    </w:p>
    <w:p w14:paraId="4E2D1741" w14:textId="77777777" w:rsidR="0034612A" w:rsidRPr="00D85D92" w:rsidRDefault="0034612A" w:rsidP="0034612A">
      <w:pPr>
        <w:spacing w:line="360" w:lineRule="auto"/>
        <w:rPr>
          <w:rFonts w:ascii="Arial" w:hAnsi="Arial" w:cs="Arial"/>
          <w:color w:val="000000"/>
        </w:rPr>
      </w:pPr>
    </w:p>
    <w:p w14:paraId="32E1E976" w14:textId="77777777" w:rsidR="0034612A" w:rsidRPr="00D85D92" w:rsidRDefault="0034612A" w:rsidP="0034612A">
      <w:pPr>
        <w:spacing w:line="360" w:lineRule="auto"/>
        <w:rPr>
          <w:rFonts w:ascii="Arial" w:hAnsi="Arial" w:cs="Arial"/>
          <w:color w:val="000000"/>
        </w:rPr>
      </w:pPr>
      <w:r w:rsidRPr="00726229">
        <w:rPr>
          <w:rFonts w:ascii="Arial" w:hAnsi="Arial" w:cs="Arial"/>
          <w:b/>
          <w:color w:val="000000"/>
        </w:rPr>
        <w:t xml:space="preserve">For Local Government </w:t>
      </w:r>
      <w:r>
        <w:rPr>
          <w:rFonts w:ascii="Arial" w:hAnsi="Arial" w:cs="Arial"/>
          <w:b/>
          <w:color w:val="000000"/>
        </w:rPr>
        <w:t>Fiscal A</w:t>
      </w:r>
      <w:r w:rsidRPr="00726229">
        <w:rPr>
          <w:rFonts w:ascii="Arial" w:hAnsi="Arial" w:cs="Arial"/>
          <w:b/>
          <w:color w:val="000000"/>
        </w:rPr>
        <w:t>gents:</w:t>
      </w:r>
      <w:r w:rsidRPr="00D85D92">
        <w:rPr>
          <w:rFonts w:ascii="Arial" w:hAnsi="Arial" w:cs="Arial"/>
          <w:color w:val="000000"/>
        </w:rPr>
        <w:t xml:space="preserve"> Name of Chief Elected Official (if different from Authorized Official above): </w:t>
      </w:r>
    </w:p>
    <w:p w14:paraId="1FC62D55" w14:textId="77777777" w:rsidR="0034612A" w:rsidRDefault="0034612A" w:rsidP="0034612A">
      <w:pPr>
        <w:spacing w:line="480" w:lineRule="auto"/>
        <w:rPr>
          <w:rFonts w:ascii="Arial" w:hAnsi="Arial" w:cs="Arial"/>
          <w:color w:val="000000"/>
        </w:rPr>
      </w:pPr>
      <w:r>
        <w:rPr>
          <w:rFonts w:ascii="Arial" w:hAnsi="Arial" w:cs="Arial"/>
        </w:rPr>
        <w:t xml:space="preserve">Name: </w:t>
      </w:r>
      <w:r w:rsidRPr="00D85D92">
        <w:rPr>
          <w:rFonts w:ascii="Arial" w:hAnsi="Arial" w:cs="Arial"/>
        </w:rPr>
        <w:t>__________</w:t>
      </w:r>
      <w:r>
        <w:rPr>
          <w:rFonts w:ascii="Arial" w:hAnsi="Arial" w:cs="Arial"/>
        </w:rPr>
        <w:t>______________________________________________________</w:t>
      </w:r>
      <w:r>
        <w:rPr>
          <w:rFonts w:ascii="Arial" w:hAnsi="Arial" w:cs="Arial"/>
        </w:rPr>
        <w:br/>
        <w:t>Governmental Entity: ___________________________Title:_____________________</w:t>
      </w:r>
    </w:p>
    <w:p w14:paraId="10C5EB13" w14:textId="77777777" w:rsidR="0034612A" w:rsidRDefault="0034612A" w:rsidP="0034612A">
      <w:pPr>
        <w:spacing w:line="360" w:lineRule="auto"/>
        <w:rPr>
          <w:rFonts w:ascii="Arial" w:hAnsi="Arial" w:cs="Arial"/>
          <w:color w:val="000000"/>
        </w:rPr>
      </w:pPr>
    </w:p>
    <w:p w14:paraId="13D7FF89" w14:textId="77777777" w:rsidR="0034612A" w:rsidRPr="00D85D92" w:rsidRDefault="0034612A" w:rsidP="0034612A">
      <w:pPr>
        <w:spacing w:line="360" w:lineRule="auto"/>
        <w:rPr>
          <w:rFonts w:ascii="Arial" w:hAnsi="Arial" w:cs="Arial"/>
          <w:color w:val="000000"/>
        </w:rPr>
      </w:pPr>
      <w:r w:rsidRPr="00D85D92">
        <w:rPr>
          <w:rFonts w:ascii="Arial" w:hAnsi="Arial" w:cs="Arial"/>
          <w:color w:val="000000"/>
        </w:rPr>
        <w:t>Signature________________________</w:t>
      </w:r>
      <w:r w:rsidRPr="00D85D92">
        <w:rPr>
          <w:rFonts w:ascii="Arial" w:hAnsi="Arial" w:cs="Arial"/>
        </w:rPr>
        <w:t xml:space="preserve"> </w:t>
      </w:r>
      <w:r w:rsidRPr="00D85D92">
        <w:rPr>
          <w:rFonts w:ascii="Arial" w:hAnsi="Arial" w:cs="Arial"/>
          <w:color w:val="000000"/>
        </w:rPr>
        <w:t>Date: ________</w:t>
      </w:r>
    </w:p>
    <w:p w14:paraId="6072F71F" w14:textId="77777777" w:rsidR="0034612A" w:rsidRPr="00D85D92" w:rsidRDefault="0034612A" w:rsidP="0034612A">
      <w:pPr>
        <w:rPr>
          <w:rFonts w:ascii="Arial" w:hAnsi="Arial" w:cs="Arial"/>
          <w:color w:val="000000"/>
        </w:rPr>
      </w:pPr>
    </w:p>
    <w:p w14:paraId="10EA88C7" w14:textId="77777777" w:rsidR="009A49CD" w:rsidRPr="00D85D92" w:rsidRDefault="009A49CD" w:rsidP="009A49CD">
      <w:pPr>
        <w:pStyle w:val="Heading2"/>
        <w:rPr>
          <w:rFonts w:ascii="Arial" w:hAnsi="Arial" w:cs="Arial"/>
        </w:rPr>
      </w:pPr>
      <w:r w:rsidRPr="00D85D92">
        <w:rPr>
          <w:rFonts w:ascii="Arial" w:hAnsi="Arial" w:cs="Arial"/>
        </w:rPr>
        <w:t>Support Materials</w:t>
      </w:r>
    </w:p>
    <w:p w14:paraId="574F07B6" w14:textId="77777777" w:rsidR="0034612A" w:rsidRDefault="0034612A" w:rsidP="0034612A">
      <w:pPr>
        <w:pStyle w:val="ListParagraph"/>
        <w:autoSpaceDN w:val="0"/>
        <w:ind w:left="0"/>
        <w:rPr>
          <w:rFonts w:ascii="Arial" w:hAnsi="Arial" w:cs="Arial"/>
          <w:sz w:val="22"/>
          <w:szCs w:val="22"/>
        </w:rPr>
      </w:pPr>
      <w:r w:rsidRPr="00D85D92">
        <w:rPr>
          <w:rFonts w:ascii="Arial" w:hAnsi="Arial" w:cs="Arial"/>
          <w:b/>
          <w:bCs/>
          <w:sz w:val="22"/>
          <w:szCs w:val="22"/>
        </w:rPr>
        <w:t>Named Attachments:</w:t>
      </w:r>
      <w:r w:rsidRPr="00D85D92">
        <w:rPr>
          <w:rFonts w:ascii="Arial" w:hAnsi="Arial" w:cs="Arial"/>
          <w:sz w:val="22"/>
          <w:szCs w:val="22"/>
        </w:rPr>
        <w:t xml:space="preserve"> </w:t>
      </w:r>
      <w:r>
        <w:rPr>
          <w:rFonts w:ascii="Arial" w:hAnsi="Arial" w:cs="Arial"/>
          <w:sz w:val="22"/>
          <w:szCs w:val="22"/>
        </w:rPr>
        <w:t>The following support materials are required under the County 250 Organizing Grant: (*Required)</w:t>
      </w:r>
    </w:p>
    <w:p w14:paraId="0DE7B35A" w14:textId="77777777" w:rsidR="0034612A" w:rsidRDefault="0034612A" w:rsidP="0034612A">
      <w:pPr>
        <w:pStyle w:val="ListParagraph"/>
        <w:numPr>
          <w:ilvl w:val="0"/>
          <w:numId w:val="12"/>
        </w:numPr>
        <w:autoSpaceDN w:val="0"/>
        <w:rPr>
          <w:rFonts w:ascii="Arial" w:hAnsi="Arial" w:cs="Arial"/>
          <w:sz w:val="22"/>
          <w:szCs w:val="22"/>
        </w:rPr>
      </w:pPr>
      <w:r w:rsidRPr="00FD79A1">
        <w:rPr>
          <w:rFonts w:ascii="Arial" w:hAnsi="Arial" w:cs="Arial"/>
          <w:b/>
          <w:sz w:val="22"/>
          <w:szCs w:val="22"/>
        </w:rPr>
        <w:t xml:space="preserve">Contact </w:t>
      </w:r>
      <w:r>
        <w:rPr>
          <w:rFonts w:ascii="Arial" w:hAnsi="Arial" w:cs="Arial"/>
          <w:b/>
          <w:sz w:val="22"/>
          <w:szCs w:val="22"/>
        </w:rPr>
        <w:t>Spreads</w:t>
      </w:r>
      <w:r w:rsidRPr="00FD79A1">
        <w:rPr>
          <w:rFonts w:ascii="Arial" w:hAnsi="Arial" w:cs="Arial"/>
          <w:b/>
          <w:sz w:val="22"/>
          <w:szCs w:val="22"/>
        </w:rPr>
        <w:t>heet</w:t>
      </w:r>
      <w:r>
        <w:rPr>
          <w:rFonts w:ascii="Arial" w:hAnsi="Arial" w:cs="Arial"/>
          <w:b/>
          <w:sz w:val="22"/>
          <w:szCs w:val="22"/>
        </w:rPr>
        <w:t>*</w:t>
      </w:r>
      <w:r>
        <w:rPr>
          <w:rFonts w:ascii="Arial" w:hAnsi="Arial" w:cs="Arial"/>
          <w:sz w:val="22"/>
          <w:szCs w:val="22"/>
        </w:rPr>
        <w:t xml:space="preserve"> -  </w:t>
      </w:r>
      <w:r w:rsidRPr="00D85D92">
        <w:rPr>
          <w:rFonts w:ascii="Arial" w:hAnsi="Arial" w:cs="Arial"/>
          <w:sz w:val="22"/>
          <w:szCs w:val="22"/>
        </w:rPr>
        <w:t xml:space="preserve">You will find a </w:t>
      </w:r>
      <w:r w:rsidRPr="00D85D92">
        <w:rPr>
          <w:rFonts w:ascii="Arial" w:hAnsi="Arial" w:cs="Arial"/>
          <w:b/>
          <w:bCs/>
          <w:sz w:val="22"/>
          <w:szCs w:val="22"/>
        </w:rPr>
        <w:t xml:space="preserve">sample contact sheet </w:t>
      </w:r>
      <w:r>
        <w:rPr>
          <w:rFonts w:ascii="Arial" w:hAnsi="Arial" w:cs="Arial"/>
          <w:b/>
          <w:bCs/>
          <w:sz w:val="22"/>
          <w:szCs w:val="22"/>
        </w:rPr>
        <w:t>Excel</w:t>
      </w:r>
      <w:r w:rsidRPr="00D85D92">
        <w:rPr>
          <w:rFonts w:ascii="Arial" w:hAnsi="Arial" w:cs="Arial"/>
          <w:b/>
          <w:bCs/>
          <w:sz w:val="22"/>
          <w:szCs w:val="22"/>
        </w:rPr>
        <w:t xml:space="preserve"> spreadsheet</w:t>
      </w:r>
      <w:r w:rsidRPr="00D85D92">
        <w:rPr>
          <w:rFonts w:ascii="Arial" w:hAnsi="Arial" w:cs="Arial"/>
          <w:sz w:val="22"/>
          <w:szCs w:val="22"/>
        </w:rPr>
        <w:t xml:space="preserve"> at SouthCarolina250.com and on the Attachments section of the Funding Opportunity Description. Make sure to scroll to the bottom.</w:t>
      </w:r>
    </w:p>
    <w:p w14:paraId="0CD83C32" w14:textId="77777777" w:rsidR="0034612A" w:rsidRDefault="0034612A" w:rsidP="0034612A">
      <w:pPr>
        <w:pStyle w:val="ListParagraph"/>
        <w:numPr>
          <w:ilvl w:val="0"/>
          <w:numId w:val="12"/>
        </w:numPr>
        <w:autoSpaceDN w:val="0"/>
        <w:rPr>
          <w:rFonts w:ascii="Arial" w:hAnsi="Arial" w:cs="Arial"/>
          <w:sz w:val="22"/>
          <w:szCs w:val="22"/>
        </w:rPr>
      </w:pPr>
      <w:r>
        <w:rPr>
          <w:rFonts w:ascii="Arial" w:hAnsi="Arial" w:cs="Arial"/>
          <w:b/>
          <w:sz w:val="22"/>
          <w:szCs w:val="22"/>
        </w:rPr>
        <w:t>Memorandum of Understanding with Panel Display Location*</w:t>
      </w:r>
      <w:r>
        <w:rPr>
          <w:rFonts w:ascii="Arial" w:hAnsi="Arial" w:cs="Arial"/>
          <w:sz w:val="22"/>
          <w:szCs w:val="22"/>
        </w:rPr>
        <w:t xml:space="preserve"> – </w:t>
      </w:r>
      <w:r w:rsidRPr="00D85D92">
        <w:rPr>
          <w:rFonts w:ascii="Arial" w:hAnsi="Arial" w:cs="Arial"/>
          <w:sz w:val="22"/>
          <w:szCs w:val="22"/>
        </w:rPr>
        <w:t xml:space="preserve">You will find a </w:t>
      </w:r>
      <w:r w:rsidRPr="009A49CD">
        <w:rPr>
          <w:rFonts w:ascii="Arial" w:hAnsi="Arial" w:cs="Arial"/>
          <w:bCs/>
          <w:sz w:val="22"/>
          <w:szCs w:val="22"/>
        </w:rPr>
        <w:t xml:space="preserve">sample </w:t>
      </w:r>
      <w:r>
        <w:rPr>
          <w:rFonts w:ascii="Arial" w:hAnsi="Arial" w:cs="Arial"/>
          <w:bCs/>
          <w:sz w:val="22"/>
          <w:szCs w:val="22"/>
        </w:rPr>
        <w:t xml:space="preserve">Location </w:t>
      </w:r>
      <w:r w:rsidRPr="009A49CD">
        <w:rPr>
          <w:rFonts w:ascii="Arial" w:hAnsi="Arial" w:cs="Arial"/>
          <w:bCs/>
          <w:sz w:val="22"/>
          <w:szCs w:val="22"/>
        </w:rPr>
        <w:t xml:space="preserve">Memorandum of Understanding </w:t>
      </w:r>
      <w:r w:rsidRPr="00D85D92">
        <w:rPr>
          <w:rFonts w:ascii="Arial" w:hAnsi="Arial" w:cs="Arial"/>
          <w:sz w:val="22"/>
          <w:szCs w:val="22"/>
        </w:rPr>
        <w:t>at SouthCarolina250.com and on the Attachments section of the Funding Oppor</w:t>
      </w:r>
      <w:r>
        <w:rPr>
          <w:rFonts w:ascii="Arial" w:hAnsi="Arial" w:cs="Arial"/>
          <w:sz w:val="22"/>
          <w:szCs w:val="22"/>
        </w:rPr>
        <w:t>tunity Description (m</w:t>
      </w:r>
      <w:r w:rsidRPr="00D85D92">
        <w:rPr>
          <w:rFonts w:ascii="Arial" w:hAnsi="Arial" w:cs="Arial"/>
          <w:sz w:val="22"/>
          <w:szCs w:val="22"/>
        </w:rPr>
        <w:t>ake sure to scroll to the bottom</w:t>
      </w:r>
      <w:r>
        <w:rPr>
          <w:rFonts w:ascii="Arial" w:hAnsi="Arial" w:cs="Arial"/>
          <w:sz w:val="22"/>
          <w:szCs w:val="22"/>
        </w:rPr>
        <w:t>)</w:t>
      </w:r>
      <w:r w:rsidRPr="00D85D92">
        <w:rPr>
          <w:rFonts w:ascii="Arial" w:hAnsi="Arial" w:cs="Arial"/>
          <w:sz w:val="22"/>
          <w:szCs w:val="22"/>
        </w:rPr>
        <w:t>.</w:t>
      </w:r>
    </w:p>
    <w:p w14:paraId="5E89FBFD" w14:textId="77777777" w:rsidR="0034612A" w:rsidRPr="00F06B45" w:rsidRDefault="0034612A" w:rsidP="0034612A">
      <w:pPr>
        <w:pStyle w:val="ListParagraph"/>
        <w:numPr>
          <w:ilvl w:val="0"/>
          <w:numId w:val="12"/>
        </w:numPr>
        <w:autoSpaceDN w:val="0"/>
        <w:rPr>
          <w:rFonts w:ascii="Arial" w:hAnsi="Arial" w:cs="Arial"/>
          <w:b/>
          <w:sz w:val="22"/>
          <w:szCs w:val="22"/>
        </w:rPr>
      </w:pPr>
      <w:r w:rsidRPr="00F06B45">
        <w:rPr>
          <w:rFonts w:ascii="Arial" w:hAnsi="Arial" w:cs="Arial"/>
          <w:b/>
          <w:sz w:val="22"/>
          <w:szCs w:val="22"/>
        </w:rPr>
        <w:t>Fiscal Agent Documentation</w:t>
      </w:r>
      <w:r>
        <w:rPr>
          <w:rFonts w:ascii="Arial" w:hAnsi="Arial" w:cs="Arial"/>
          <w:b/>
          <w:sz w:val="22"/>
          <w:szCs w:val="22"/>
        </w:rPr>
        <w:t>*</w:t>
      </w:r>
    </w:p>
    <w:p w14:paraId="6E951118" w14:textId="77777777" w:rsidR="0034612A" w:rsidRDefault="0034612A" w:rsidP="0034612A">
      <w:pPr>
        <w:pStyle w:val="ListParagraph"/>
        <w:numPr>
          <w:ilvl w:val="1"/>
          <w:numId w:val="12"/>
        </w:numPr>
        <w:autoSpaceDN w:val="0"/>
        <w:rPr>
          <w:rFonts w:ascii="Arial" w:hAnsi="Arial" w:cs="Arial"/>
          <w:sz w:val="22"/>
          <w:szCs w:val="22"/>
        </w:rPr>
      </w:pPr>
      <w:r w:rsidRPr="00F06B45">
        <w:rPr>
          <w:rFonts w:ascii="Arial" w:hAnsi="Arial" w:cs="Arial"/>
          <w:sz w:val="22"/>
          <w:szCs w:val="22"/>
        </w:rPr>
        <w:t>W-9</w:t>
      </w:r>
      <w:r>
        <w:rPr>
          <w:rFonts w:ascii="Arial" w:hAnsi="Arial" w:cs="Arial"/>
          <w:sz w:val="22"/>
          <w:szCs w:val="22"/>
        </w:rPr>
        <w:t xml:space="preserve"> (make sure it is signed)</w:t>
      </w:r>
    </w:p>
    <w:p w14:paraId="67BDAD0B" w14:textId="77777777" w:rsidR="0034612A" w:rsidRDefault="0034612A" w:rsidP="0034612A">
      <w:pPr>
        <w:pStyle w:val="ListParagraph"/>
        <w:numPr>
          <w:ilvl w:val="1"/>
          <w:numId w:val="12"/>
        </w:numPr>
        <w:autoSpaceDN w:val="0"/>
        <w:rPr>
          <w:rFonts w:ascii="Arial" w:hAnsi="Arial" w:cs="Arial"/>
          <w:sz w:val="22"/>
          <w:szCs w:val="22"/>
        </w:rPr>
      </w:pPr>
      <w:r>
        <w:rPr>
          <w:rFonts w:ascii="Arial" w:hAnsi="Arial" w:cs="Arial"/>
          <w:sz w:val="22"/>
          <w:szCs w:val="22"/>
        </w:rPr>
        <w:t>Adopted Budget for the Current Fiscal Y</w:t>
      </w:r>
      <w:r w:rsidRPr="00F06B45">
        <w:rPr>
          <w:rFonts w:ascii="Arial" w:hAnsi="Arial" w:cs="Arial"/>
          <w:sz w:val="22"/>
          <w:szCs w:val="22"/>
        </w:rPr>
        <w:t>ear</w:t>
      </w:r>
    </w:p>
    <w:p w14:paraId="72A46B6A" w14:textId="77777777" w:rsidR="0034612A" w:rsidRDefault="0034612A" w:rsidP="0034612A">
      <w:pPr>
        <w:pStyle w:val="ListParagraph"/>
        <w:numPr>
          <w:ilvl w:val="1"/>
          <w:numId w:val="12"/>
        </w:numPr>
        <w:autoSpaceDN w:val="0"/>
        <w:rPr>
          <w:rFonts w:ascii="Arial" w:hAnsi="Arial" w:cs="Arial"/>
          <w:sz w:val="22"/>
          <w:szCs w:val="22"/>
        </w:rPr>
      </w:pPr>
      <w:r>
        <w:rPr>
          <w:rFonts w:ascii="Arial" w:hAnsi="Arial" w:cs="Arial"/>
          <w:sz w:val="22"/>
          <w:szCs w:val="22"/>
        </w:rPr>
        <w:t>Operating Financial S</w:t>
      </w:r>
      <w:r w:rsidRPr="00F06B45">
        <w:rPr>
          <w:rFonts w:ascii="Arial" w:hAnsi="Arial" w:cs="Arial"/>
          <w:sz w:val="22"/>
          <w:szCs w:val="22"/>
        </w:rPr>
        <w:t>tatement</w:t>
      </w:r>
      <w:r>
        <w:rPr>
          <w:rFonts w:ascii="Arial" w:hAnsi="Arial" w:cs="Arial"/>
          <w:sz w:val="22"/>
          <w:szCs w:val="22"/>
        </w:rPr>
        <w:t xml:space="preserve"> for the Last Fiscal Year</w:t>
      </w:r>
    </w:p>
    <w:p w14:paraId="28B9BB58" w14:textId="77777777" w:rsidR="0034612A" w:rsidRDefault="0034612A" w:rsidP="0034612A">
      <w:pPr>
        <w:pStyle w:val="ListParagraph"/>
        <w:numPr>
          <w:ilvl w:val="2"/>
          <w:numId w:val="12"/>
        </w:numPr>
        <w:autoSpaceDN w:val="0"/>
        <w:rPr>
          <w:rFonts w:ascii="Arial" w:hAnsi="Arial" w:cs="Arial"/>
          <w:sz w:val="22"/>
          <w:szCs w:val="22"/>
        </w:rPr>
      </w:pPr>
      <w:r w:rsidRPr="00F06B45">
        <w:rPr>
          <w:rFonts w:ascii="Arial" w:hAnsi="Arial" w:cs="Arial"/>
          <w:sz w:val="22"/>
          <w:szCs w:val="22"/>
        </w:rPr>
        <w:t xml:space="preserve">If the Fiscal Agent has just been established, some documentation </w:t>
      </w:r>
      <w:r>
        <w:rPr>
          <w:rFonts w:ascii="Arial" w:hAnsi="Arial" w:cs="Arial"/>
          <w:sz w:val="22"/>
          <w:szCs w:val="22"/>
        </w:rPr>
        <w:t>of</w:t>
      </w:r>
      <w:r w:rsidRPr="00F06B45">
        <w:rPr>
          <w:rFonts w:ascii="Arial" w:hAnsi="Arial" w:cs="Arial"/>
          <w:sz w:val="22"/>
          <w:szCs w:val="22"/>
        </w:rPr>
        <w:t xml:space="preserve"> that fact</w:t>
      </w:r>
    </w:p>
    <w:p w14:paraId="7854DFEE" w14:textId="77777777" w:rsidR="0034612A" w:rsidRPr="00741A26" w:rsidRDefault="0034612A" w:rsidP="0034612A">
      <w:pPr>
        <w:pStyle w:val="ListParagraph"/>
        <w:numPr>
          <w:ilvl w:val="0"/>
          <w:numId w:val="12"/>
        </w:numPr>
        <w:autoSpaceDN w:val="0"/>
        <w:rPr>
          <w:rFonts w:ascii="Arial" w:hAnsi="Arial" w:cs="Arial"/>
          <w:b/>
          <w:sz w:val="22"/>
          <w:szCs w:val="22"/>
        </w:rPr>
      </w:pPr>
      <w:r w:rsidRPr="00741A26">
        <w:rPr>
          <w:rFonts w:ascii="Arial" w:hAnsi="Arial" w:cs="Arial"/>
          <w:b/>
          <w:sz w:val="22"/>
          <w:szCs w:val="22"/>
        </w:rPr>
        <w:t>If the applicant or fiscal agent is a Non-Profit, we also need the following documentation:</w:t>
      </w:r>
      <w:r>
        <w:rPr>
          <w:rFonts w:ascii="Arial" w:hAnsi="Arial" w:cs="Arial"/>
          <w:b/>
          <w:sz w:val="22"/>
          <w:szCs w:val="22"/>
        </w:rPr>
        <w:t>*</w:t>
      </w:r>
    </w:p>
    <w:p w14:paraId="6B1F99CE" w14:textId="77777777" w:rsidR="0034612A" w:rsidRDefault="0034612A" w:rsidP="0034612A">
      <w:pPr>
        <w:pStyle w:val="ListParagraph"/>
        <w:numPr>
          <w:ilvl w:val="1"/>
          <w:numId w:val="12"/>
        </w:numPr>
        <w:autoSpaceDN w:val="0"/>
        <w:rPr>
          <w:rFonts w:ascii="Arial" w:hAnsi="Arial" w:cs="Arial"/>
          <w:sz w:val="22"/>
          <w:szCs w:val="22"/>
        </w:rPr>
      </w:pPr>
      <w:r w:rsidRPr="00F06B45">
        <w:rPr>
          <w:rFonts w:ascii="Arial" w:hAnsi="Arial" w:cs="Arial"/>
          <w:sz w:val="22"/>
          <w:szCs w:val="22"/>
        </w:rPr>
        <w:t>IRS 501c3 letter</w:t>
      </w:r>
      <w:r>
        <w:rPr>
          <w:rFonts w:ascii="Arial" w:hAnsi="Arial" w:cs="Arial"/>
          <w:sz w:val="22"/>
          <w:szCs w:val="22"/>
        </w:rPr>
        <w:t xml:space="preserve"> or 501c6 letter, etc. (not EIN letter but non-profit designation letter)</w:t>
      </w:r>
    </w:p>
    <w:p w14:paraId="365C66DA" w14:textId="77777777" w:rsidR="0034612A" w:rsidRDefault="0034612A" w:rsidP="0034612A">
      <w:pPr>
        <w:pStyle w:val="ListParagraph"/>
        <w:numPr>
          <w:ilvl w:val="1"/>
          <w:numId w:val="12"/>
        </w:numPr>
        <w:autoSpaceDN w:val="0"/>
        <w:rPr>
          <w:rFonts w:ascii="Arial" w:hAnsi="Arial" w:cs="Arial"/>
          <w:sz w:val="22"/>
          <w:szCs w:val="22"/>
        </w:rPr>
      </w:pPr>
      <w:r w:rsidRPr="00F06B45">
        <w:rPr>
          <w:rFonts w:ascii="Arial" w:hAnsi="Arial" w:cs="Arial"/>
          <w:sz w:val="22"/>
          <w:szCs w:val="22"/>
        </w:rPr>
        <w:t xml:space="preserve">Secretary of State </w:t>
      </w:r>
      <w:r>
        <w:rPr>
          <w:rFonts w:ascii="Arial" w:hAnsi="Arial" w:cs="Arial"/>
          <w:sz w:val="22"/>
          <w:szCs w:val="22"/>
        </w:rPr>
        <w:t>Annual Charity Registration letter (make sure not expired)</w:t>
      </w:r>
    </w:p>
    <w:p w14:paraId="11E28C25" w14:textId="77777777" w:rsidR="0034612A" w:rsidRDefault="0034612A" w:rsidP="0034612A">
      <w:pPr>
        <w:pStyle w:val="ListParagraph"/>
        <w:numPr>
          <w:ilvl w:val="1"/>
          <w:numId w:val="12"/>
        </w:numPr>
        <w:autoSpaceDN w:val="0"/>
        <w:rPr>
          <w:rFonts w:ascii="Arial" w:hAnsi="Arial" w:cs="Arial"/>
          <w:sz w:val="22"/>
          <w:szCs w:val="22"/>
        </w:rPr>
      </w:pPr>
      <w:r w:rsidRPr="00741A26">
        <w:rPr>
          <w:rFonts w:ascii="Arial" w:hAnsi="Arial" w:cs="Arial"/>
          <w:sz w:val="22"/>
          <w:szCs w:val="22"/>
        </w:rPr>
        <w:t>List of Board members</w:t>
      </w:r>
    </w:p>
    <w:p w14:paraId="3B271DD7" w14:textId="77777777" w:rsidR="0034612A" w:rsidRPr="00741A26" w:rsidRDefault="0034612A" w:rsidP="0034612A">
      <w:pPr>
        <w:pStyle w:val="ListParagraph"/>
        <w:numPr>
          <w:ilvl w:val="1"/>
          <w:numId w:val="12"/>
        </w:numPr>
        <w:autoSpaceDN w:val="0"/>
        <w:rPr>
          <w:rFonts w:ascii="Arial" w:hAnsi="Arial" w:cs="Arial"/>
          <w:sz w:val="22"/>
          <w:szCs w:val="22"/>
        </w:rPr>
      </w:pPr>
      <w:r w:rsidRPr="00741A26">
        <w:rPr>
          <w:rFonts w:ascii="Arial" w:hAnsi="Arial" w:cs="Arial"/>
          <w:sz w:val="22"/>
          <w:szCs w:val="22"/>
        </w:rPr>
        <w:t>Mission of Non-profit</w:t>
      </w:r>
    </w:p>
    <w:p w14:paraId="79AAE552" w14:textId="102DD3D5" w:rsidR="00767873" w:rsidRPr="00767873" w:rsidRDefault="0034612A" w:rsidP="00767873">
      <w:pPr>
        <w:pStyle w:val="ListParagraph"/>
        <w:numPr>
          <w:ilvl w:val="0"/>
          <w:numId w:val="12"/>
        </w:numPr>
        <w:autoSpaceDN w:val="0"/>
        <w:rPr>
          <w:rFonts w:ascii="Arial" w:hAnsi="Arial" w:cs="Arial"/>
          <w:sz w:val="22"/>
          <w:szCs w:val="22"/>
        </w:rPr>
      </w:pPr>
      <w:r>
        <w:rPr>
          <w:rFonts w:ascii="Arial" w:hAnsi="Arial" w:cs="Arial"/>
          <w:b/>
          <w:sz w:val="22"/>
        </w:rPr>
        <w:t xml:space="preserve">Additional Potential Support </w:t>
      </w:r>
      <w:r w:rsidR="00767873">
        <w:rPr>
          <w:rFonts w:ascii="Arial" w:hAnsi="Arial" w:cs="Arial"/>
          <w:b/>
          <w:sz w:val="22"/>
        </w:rPr>
        <w:t xml:space="preserve">Named </w:t>
      </w:r>
      <w:r>
        <w:rPr>
          <w:rFonts w:ascii="Arial" w:hAnsi="Arial" w:cs="Arial"/>
          <w:b/>
          <w:sz w:val="22"/>
        </w:rPr>
        <w:t>Documents:</w:t>
      </w:r>
    </w:p>
    <w:p w14:paraId="729D9E4B" w14:textId="77777777" w:rsidR="00767873" w:rsidRPr="00767873" w:rsidRDefault="00767873" w:rsidP="00767873">
      <w:pPr>
        <w:pStyle w:val="ListParagraph"/>
        <w:numPr>
          <w:ilvl w:val="1"/>
          <w:numId w:val="12"/>
        </w:numPr>
        <w:autoSpaceDN w:val="0"/>
        <w:rPr>
          <w:rFonts w:ascii="Arial" w:hAnsi="Arial" w:cs="Arial"/>
          <w:sz w:val="22"/>
          <w:szCs w:val="22"/>
        </w:rPr>
      </w:pPr>
      <w:r w:rsidRPr="00767873">
        <w:rPr>
          <w:rFonts w:ascii="Arial" w:hAnsi="Arial" w:cs="Arial"/>
          <w:sz w:val="22"/>
        </w:rPr>
        <w:t>Scholar Resume</w:t>
      </w:r>
    </w:p>
    <w:p w14:paraId="0C4A58E0" w14:textId="2D367FFD" w:rsidR="009A49CD" w:rsidRPr="00767873" w:rsidRDefault="00767873" w:rsidP="00767873">
      <w:pPr>
        <w:pStyle w:val="ListParagraph"/>
        <w:numPr>
          <w:ilvl w:val="1"/>
          <w:numId w:val="12"/>
        </w:numPr>
        <w:autoSpaceDN w:val="0"/>
        <w:rPr>
          <w:rFonts w:ascii="Arial" w:hAnsi="Arial" w:cs="Arial"/>
          <w:sz w:val="22"/>
          <w:szCs w:val="22"/>
        </w:rPr>
      </w:pPr>
      <w:r w:rsidRPr="00767873">
        <w:rPr>
          <w:rFonts w:ascii="Arial" w:hAnsi="Arial" w:cs="Arial"/>
          <w:sz w:val="22"/>
        </w:rPr>
        <w:t xml:space="preserve">Scholar Sample Work </w:t>
      </w:r>
    </w:p>
    <w:p w14:paraId="3A221027" w14:textId="77777777" w:rsidR="00767873" w:rsidRPr="00D85D92" w:rsidRDefault="00767873" w:rsidP="00767873">
      <w:pPr>
        <w:autoSpaceDN w:val="0"/>
        <w:contextualSpacing/>
        <w:rPr>
          <w:rFonts w:ascii="Arial" w:eastAsiaTheme="minorEastAsia" w:hAnsi="Arial" w:cs="Arial"/>
          <w:sz w:val="22"/>
          <w:szCs w:val="22"/>
        </w:rPr>
      </w:pPr>
      <w:r w:rsidRPr="00D85D92">
        <w:rPr>
          <w:rFonts w:ascii="Arial" w:hAnsi="Arial" w:cs="Arial"/>
          <w:b/>
          <w:bCs/>
          <w:sz w:val="22"/>
          <w:szCs w:val="22"/>
        </w:rPr>
        <w:t>Additional Supporting Documentation</w:t>
      </w:r>
      <w:r>
        <w:rPr>
          <w:rFonts w:ascii="Arial" w:hAnsi="Arial" w:cs="Arial"/>
          <w:b/>
          <w:bCs/>
          <w:sz w:val="22"/>
          <w:szCs w:val="22"/>
        </w:rPr>
        <w:t xml:space="preserve">: </w:t>
      </w:r>
      <w:r w:rsidRPr="00741A26">
        <w:rPr>
          <w:rFonts w:ascii="Arial" w:hAnsi="Arial" w:cs="Arial"/>
          <w:bCs/>
          <w:sz w:val="22"/>
          <w:szCs w:val="22"/>
        </w:rPr>
        <w:t>The applicant can also provide</w:t>
      </w:r>
      <w:r>
        <w:rPr>
          <w:rFonts w:ascii="Arial" w:hAnsi="Arial" w:cs="Arial"/>
          <w:sz w:val="22"/>
          <w:szCs w:val="22"/>
        </w:rPr>
        <w:t xml:space="preserve"> additional documentation</w:t>
      </w:r>
      <w:r w:rsidRPr="00D85D92">
        <w:rPr>
          <w:rFonts w:ascii="Arial" w:hAnsi="Arial" w:cs="Arial"/>
          <w:sz w:val="22"/>
          <w:szCs w:val="22"/>
        </w:rPr>
        <w:t xml:space="preserve"> such as </w:t>
      </w:r>
      <w:r>
        <w:rPr>
          <w:rFonts w:ascii="Arial" w:hAnsi="Arial" w:cs="Arial"/>
          <w:sz w:val="22"/>
          <w:szCs w:val="22"/>
        </w:rPr>
        <w:t xml:space="preserve">the graphic design of the panel if completed, </w:t>
      </w:r>
      <w:r w:rsidRPr="00D85D92">
        <w:rPr>
          <w:rFonts w:ascii="Arial" w:hAnsi="Arial" w:cs="Arial"/>
          <w:sz w:val="22"/>
          <w:szCs w:val="22"/>
        </w:rPr>
        <w:t xml:space="preserve">letters that confirm scholar participation, letters of support, resumes and/ or copies of sample materials, examples of film work, past promotional efforts, etc. Letters of support can be included and should clearly describe the benefits the project will offer your community and the writer should be involved / supportive of the endeavor. </w:t>
      </w:r>
    </w:p>
    <w:p w14:paraId="734AE774" w14:textId="77777777" w:rsidR="00767873" w:rsidRPr="00741A26" w:rsidRDefault="00767873" w:rsidP="00767873">
      <w:pPr>
        <w:autoSpaceDN w:val="0"/>
        <w:contextualSpacing/>
        <w:rPr>
          <w:rFonts w:ascii="Arial" w:hAnsi="Arial" w:cs="Arial"/>
          <w:sz w:val="20"/>
          <w:szCs w:val="20"/>
        </w:rPr>
      </w:pPr>
      <w:r w:rsidRPr="00741A26">
        <w:rPr>
          <w:rFonts w:ascii="Arial" w:hAnsi="Arial" w:cs="Arial"/>
          <w:sz w:val="20"/>
          <w:szCs w:val="20"/>
        </w:rPr>
        <w:t>Note: if your project involves a public school Proposals must document the support of all appropriate administrative persons and/or groups and the project must have a clear relationship to the American Revolution in SC, whether it is extracurricular or incorporated into the established curriculum. The project should have potential ramifications for more than one kind of audience, though the targeted audience may be students, teachers, parents, or any combination of these.</w:t>
      </w:r>
    </w:p>
    <w:p w14:paraId="228E6034" w14:textId="77777777" w:rsidR="00767873" w:rsidRPr="00741A26" w:rsidRDefault="00767873" w:rsidP="00767873">
      <w:pPr>
        <w:autoSpaceDN w:val="0"/>
        <w:contextualSpacing/>
        <w:rPr>
          <w:rFonts w:ascii="Arial" w:hAnsi="Arial" w:cs="Arial"/>
          <w:sz w:val="20"/>
          <w:szCs w:val="20"/>
        </w:rPr>
      </w:pPr>
      <w:r w:rsidRPr="00741A26">
        <w:rPr>
          <w:rFonts w:ascii="Arial" w:hAnsi="Arial" w:cs="Arial"/>
          <w:sz w:val="20"/>
          <w:szCs w:val="20"/>
        </w:rPr>
        <w:t xml:space="preserve">Note: if your project is a documentary film Examples of media work may be in either DVD or online formats. SC250 will return support material upon request. SC250 will fund the following documentary activities: pre-production, scripting, production, and editing or post-production outreach and evaluation (including discussion groups, classroom use, printed ancillary materials, and study guides). </w:t>
      </w:r>
    </w:p>
    <w:p w14:paraId="5E680599" w14:textId="77777777" w:rsidR="00767873" w:rsidRPr="00741A26" w:rsidRDefault="00767873" w:rsidP="00767873">
      <w:pPr>
        <w:autoSpaceDN w:val="0"/>
        <w:contextualSpacing/>
        <w:rPr>
          <w:rFonts w:ascii="Arial" w:hAnsi="Arial" w:cs="Arial"/>
          <w:sz w:val="20"/>
          <w:szCs w:val="20"/>
        </w:rPr>
      </w:pPr>
      <w:r w:rsidRPr="00741A26">
        <w:rPr>
          <w:rFonts w:ascii="Arial" w:hAnsi="Arial" w:cs="Arial"/>
          <w:sz w:val="20"/>
          <w:szCs w:val="20"/>
        </w:rPr>
        <w:t xml:space="preserve">The following documentation must accompany media proposals: </w:t>
      </w:r>
    </w:p>
    <w:p w14:paraId="57ABAEAC" w14:textId="77777777" w:rsidR="00767873" w:rsidRPr="00741A26" w:rsidRDefault="00767873" w:rsidP="00767873">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Vitae and credentials of all principal media personnel. Samples of previous work should be included with the proposals for review. </w:t>
      </w:r>
    </w:p>
    <w:p w14:paraId="7058F27E" w14:textId="77777777" w:rsidR="00767873" w:rsidRPr="00741A26" w:rsidRDefault="00767873" w:rsidP="00767873">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Letters of commitment from media participants, production personnel, and distribution sources (commitment to broadcast). </w:t>
      </w:r>
    </w:p>
    <w:p w14:paraId="1F5BCF33" w14:textId="77777777" w:rsidR="00767873" w:rsidRPr="00741A26" w:rsidRDefault="00767873" w:rsidP="00767873">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A statement that all rights to subject materials will be secured and for what period. </w:t>
      </w:r>
    </w:p>
    <w:p w14:paraId="2028A215" w14:textId="77777777" w:rsidR="00767873" w:rsidRPr="00741A26" w:rsidRDefault="00767873" w:rsidP="00767873">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A proposed treatment for scripting and production grants. </w:t>
      </w:r>
    </w:p>
    <w:p w14:paraId="51DECF34" w14:textId="77777777" w:rsidR="00767873" w:rsidRPr="00741A26" w:rsidRDefault="00767873" w:rsidP="00767873">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Realistic production calendar. </w:t>
      </w:r>
    </w:p>
    <w:p w14:paraId="6BBFD3FB" w14:textId="77777777" w:rsidR="00767873" w:rsidRPr="00741A26" w:rsidRDefault="00767873" w:rsidP="00767873">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Production budget that includes funds for sufficient production liability insurance and errors and omissions insurance. </w:t>
      </w:r>
    </w:p>
    <w:p w14:paraId="39343913" w14:textId="77777777" w:rsidR="00767873" w:rsidRPr="00741A26" w:rsidRDefault="00767873" w:rsidP="00767873">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A plan for raising all production funds. (SC250 funds will not be released until Project Sponsor has satisfied staff that sufficient funds have been produced and that qualified production personnel is in place.)</w:t>
      </w:r>
    </w:p>
    <w:p w14:paraId="237E4F2B" w14:textId="77777777" w:rsidR="00767873" w:rsidRPr="0056303A" w:rsidRDefault="00767873" w:rsidP="00767873">
      <w:pPr>
        <w:pStyle w:val="Heading2"/>
        <w:rPr>
          <w:rFonts w:ascii="Arial" w:hAnsi="Arial" w:cs="Arial"/>
        </w:rPr>
      </w:pPr>
      <w:bookmarkStart w:id="4" w:name="_Toc95123598"/>
      <w:r w:rsidRPr="0056303A">
        <w:rPr>
          <w:rFonts w:ascii="Arial" w:hAnsi="Arial" w:cs="Arial"/>
        </w:rPr>
        <w:t xml:space="preserve">Grant Application Budget  </w:t>
      </w:r>
      <w:bookmarkEnd w:id="4"/>
    </w:p>
    <w:p w14:paraId="3FAFE01D" w14:textId="77777777" w:rsidR="00767873" w:rsidRPr="00B1708B" w:rsidRDefault="00767873" w:rsidP="00767873">
      <w:pPr>
        <w:rPr>
          <w:rFonts w:ascii="Arial" w:hAnsi="Arial" w:cs="Arial"/>
          <w:b/>
          <w:i/>
          <w:sz w:val="20"/>
          <w:szCs w:val="20"/>
        </w:rPr>
      </w:pPr>
      <w:r w:rsidRPr="00B1708B">
        <w:rPr>
          <w:rFonts w:ascii="Arial" w:hAnsi="Arial" w:cs="Arial"/>
          <w:b/>
          <w:i/>
          <w:sz w:val="20"/>
          <w:szCs w:val="20"/>
        </w:rPr>
        <w:t>Budget Best Practices:</w:t>
      </w:r>
    </w:p>
    <w:p w14:paraId="59359AEA" w14:textId="77777777" w:rsidR="00767873" w:rsidRPr="00B1708B" w:rsidRDefault="00767873" w:rsidP="00767873">
      <w:pPr>
        <w:pStyle w:val="ListParagraph"/>
        <w:numPr>
          <w:ilvl w:val="0"/>
          <w:numId w:val="15"/>
        </w:numPr>
        <w:rPr>
          <w:rFonts w:ascii="Arial" w:hAnsi="Arial" w:cs="Arial"/>
          <w:sz w:val="20"/>
          <w:szCs w:val="20"/>
        </w:rPr>
      </w:pPr>
      <w:r w:rsidRPr="00B1708B">
        <w:rPr>
          <w:rFonts w:ascii="Arial" w:hAnsi="Arial" w:cs="Arial"/>
          <w:sz w:val="20"/>
          <w:szCs w:val="20"/>
        </w:rPr>
        <w:t>Not all budget categories may be compatible with your grant type. Feel free to skip a section. For example</w:t>
      </w:r>
      <w:r>
        <w:rPr>
          <w:rFonts w:ascii="Arial" w:hAnsi="Arial" w:cs="Arial"/>
          <w:sz w:val="20"/>
          <w:szCs w:val="20"/>
        </w:rPr>
        <w:t>,</w:t>
      </w:r>
      <w:r w:rsidRPr="00B1708B">
        <w:rPr>
          <w:rFonts w:ascii="Arial" w:hAnsi="Arial" w:cs="Arial"/>
          <w:sz w:val="20"/>
          <w:szCs w:val="20"/>
        </w:rPr>
        <w:t xml:space="preserve"> we do not expect to see land acquisition in the County 250 Organizing Grants.</w:t>
      </w:r>
    </w:p>
    <w:p w14:paraId="7884EFCD" w14:textId="77777777" w:rsidR="00767873" w:rsidRPr="00B1708B" w:rsidRDefault="00767873" w:rsidP="00767873">
      <w:pPr>
        <w:pStyle w:val="ListParagraph"/>
        <w:numPr>
          <w:ilvl w:val="0"/>
          <w:numId w:val="15"/>
        </w:numPr>
        <w:rPr>
          <w:rFonts w:ascii="Arial" w:hAnsi="Arial" w:cs="Arial"/>
          <w:sz w:val="20"/>
          <w:szCs w:val="20"/>
        </w:rPr>
      </w:pPr>
      <w:r w:rsidRPr="00B1708B">
        <w:rPr>
          <w:rFonts w:ascii="Arial" w:hAnsi="Arial" w:cs="Arial"/>
          <w:sz w:val="20"/>
          <w:szCs w:val="20"/>
        </w:rPr>
        <w:t>If the grant request amount is part of a larger budget, please only include SC250 funding requests in each breakdown section</w:t>
      </w:r>
      <w:r>
        <w:rPr>
          <w:rFonts w:ascii="Arial" w:hAnsi="Arial" w:cs="Arial"/>
          <w:sz w:val="20"/>
          <w:szCs w:val="20"/>
        </w:rPr>
        <w:t xml:space="preserve"> (SC250 Grant Request column)</w:t>
      </w:r>
      <w:r w:rsidRPr="00B1708B">
        <w:rPr>
          <w:rFonts w:ascii="Arial" w:hAnsi="Arial" w:cs="Arial"/>
          <w:sz w:val="20"/>
          <w:szCs w:val="20"/>
        </w:rPr>
        <w:t>.</w:t>
      </w:r>
      <w:r>
        <w:rPr>
          <w:rFonts w:ascii="Arial" w:hAnsi="Arial" w:cs="Arial"/>
          <w:sz w:val="20"/>
          <w:szCs w:val="20"/>
        </w:rPr>
        <w:t xml:space="preserve"> If you have a larger project budget, you can attach in the support document component.</w:t>
      </w:r>
    </w:p>
    <w:p w14:paraId="1EF081C9" w14:textId="77777777" w:rsidR="00767873" w:rsidRPr="00B1708B" w:rsidRDefault="00767873" w:rsidP="00767873">
      <w:pPr>
        <w:pStyle w:val="ListParagraph"/>
        <w:numPr>
          <w:ilvl w:val="0"/>
          <w:numId w:val="15"/>
        </w:numPr>
        <w:rPr>
          <w:rFonts w:ascii="Arial" w:hAnsi="Arial" w:cs="Arial"/>
          <w:sz w:val="20"/>
          <w:szCs w:val="20"/>
        </w:rPr>
      </w:pPr>
      <w:r w:rsidRPr="00B1708B">
        <w:rPr>
          <w:rFonts w:ascii="Arial" w:hAnsi="Arial" w:cs="Arial"/>
          <w:sz w:val="20"/>
          <w:szCs w:val="20"/>
        </w:rPr>
        <w:t>Make sure to not exceed the total amount available for this grant type in the breakdown SC250 request sections. This up to amount is listed on the Funding Opportunity main page or can be found at SouthCarolina250.com. For the County 250 Organizing Grants, the SC250 Requested Amount must total $3000 exactly. (However, the total budget could be larger if you have additional funding from other sources. If there are any additional funds in your total budget, document them in the Cost Share / Matching Funds section.)</w:t>
      </w:r>
    </w:p>
    <w:p w14:paraId="0BAFCEAB" w14:textId="77777777" w:rsidR="00767873" w:rsidRPr="00B1708B" w:rsidRDefault="00767873" w:rsidP="00767873">
      <w:pPr>
        <w:pStyle w:val="ListParagraph"/>
        <w:numPr>
          <w:ilvl w:val="0"/>
          <w:numId w:val="15"/>
        </w:numPr>
        <w:rPr>
          <w:rFonts w:ascii="Arial" w:hAnsi="Arial" w:cs="Arial"/>
          <w:sz w:val="20"/>
          <w:szCs w:val="20"/>
        </w:rPr>
      </w:pPr>
      <w:r w:rsidRPr="00B1708B">
        <w:rPr>
          <w:rFonts w:ascii="Arial" w:hAnsi="Arial" w:cs="Arial"/>
          <w:sz w:val="20"/>
          <w:szCs w:val="20"/>
        </w:rPr>
        <w:t xml:space="preserve">Does your grant require a match? </w:t>
      </w:r>
      <w:r>
        <w:rPr>
          <w:rFonts w:ascii="Arial" w:hAnsi="Arial" w:cs="Arial"/>
          <w:sz w:val="20"/>
          <w:szCs w:val="20"/>
        </w:rPr>
        <w:t>Check</w:t>
      </w:r>
      <w:r w:rsidRPr="00B1708B">
        <w:rPr>
          <w:rFonts w:ascii="Arial" w:hAnsi="Arial" w:cs="Arial"/>
          <w:sz w:val="20"/>
          <w:szCs w:val="20"/>
        </w:rPr>
        <w:t xml:space="preserve"> out the main Funding Opportunity page for your grant type or visit SouthCarolina250.com.</w:t>
      </w:r>
      <w:r>
        <w:rPr>
          <w:rFonts w:ascii="Arial" w:hAnsi="Arial" w:cs="Arial"/>
          <w:sz w:val="20"/>
          <w:szCs w:val="20"/>
        </w:rPr>
        <w:t xml:space="preserve"> Even if not required, SC250 highly recommends cost share.</w:t>
      </w:r>
    </w:p>
    <w:p w14:paraId="72983702" w14:textId="558595A2" w:rsidR="00767873" w:rsidRPr="00B1708B" w:rsidRDefault="00767873" w:rsidP="00767873">
      <w:pPr>
        <w:pStyle w:val="ListParagraph"/>
        <w:numPr>
          <w:ilvl w:val="0"/>
          <w:numId w:val="15"/>
        </w:numPr>
        <w:rPr>
          <w:rFonts w:ascii="Arial" w:hAnsi="Arial" w:cs="Arial"/>
          <w:sz w:val="20"/>
          <w:szCs w:val="20"/>
        </w:rPr>
      </w:pPr>
      <w:r w:rsidRPr="00B1708B">
        <w:rPr>
          <w:rFonts w:ascii="Arial" w:hAnsi="Arial" w:cs="Arial"/>
          <w:sz w:val="20"/>
          <w:szCs w:val="20"/>
        </w:rPr>
        <w:t xml:space="preserve">If your grant does require a match, remember that the percentage is part of the </w:t>
      </w:r>
      <w:r w:rsidRPr="005679D0">
        <w:rPr>
          <w:rFonts w:ascii="Arial" w:hAnsi="Arial" w:cs="Arial"/>
          <w:sz w:val="20"/>
          <w:szCs w:val="20"/>
          <w:u w:val="single"/>
        </w:rPr>
        <w:t>total budget</w:t>
      </w:r>
      <w:r>
        <w:rPr>
          <w:rFonts w:ascii="Arial" w:hAnsi="Arial" w:cs="Arial"/>
          <w:sz w:val="20"/>
          <w:szCs w:val="20"/>
        </w:rPr>
        <w:t>,</w:t>
      </w:r>
      <w:r w:rsidRPr="00B1708B">
        <w:rPr>
          <w:rFonts w:ascii="Arial" w:hAnsi="Arial" w:cs="Arial"/>
          <w:sz w:val="20"/>
          <w:szCs w:val="20"/>
        </w:rPr>
        <w:t xml:space="preserve"> not 20% or </w:t>
      </w:r>
      <w:r w:rsidR="00F707BB">
        <w:rPr>
          <w:rFonts w:ascii="Arial" w:hAnsi="Arial" w:cs="Arial"/>
          <w:sz w:val="20"/>
          <w:szCs w:val="20"/>
        </w:rPr>
        <w:t>25</w:t>
      </w:r>
      <w:r w:rsidRPr="00B1708B">
        <w:rPr>
          <w:rFonts w:ascii="Arial" w:hAnsi="Arial" w:cs="Arial"/>
          <w:sz w:val="20"/>
          <w:szCs w:val="20"/>
        </w:rPr>
        <w:t>% of your ask.</w:t>
      </w:r>
      <w:r w:rsidR="00F707BB">
        <w:rPr>
          <w:rFonts w:ascii="Arial" w:hAnsi="Arial" w:cs="Arial"/>
          <w:sz w:val="20"/>
          <w:szCs w:val="20"/>
        </w:rPr>
        <w:t xml:space="preserve"> Match can exceed required amount.</w:t>
      </w:r>
    </w:p>
    <w:p w14:paraId="54832D1B" w14:textId="77777777" w:rsidR="00767873" w:rsidRPr="00B1708B" w:rsidRDefault="00767873" w:rsidP="00767873">
      <w:pPr>
        <w:pStyle w:val="ListParagraph"/>
        <w:numPr>
          <w:ilvl w:val="0"/>
          <w:numId w:val="15"/>
        </w:numPr>
        <w:rPr>
          <w:rFonts w:ascii="Arial" w:hAnsi="Arial" w:cs="Arial"/>
          <w:sz w:val="20"/>
          <w:szCs w:val="20"/>
        </w:rPr>
      </w:pPr>
      <w:r w:rsidRPr="00B1708B">
        <w:rPr>
          <w:rFonts w:ascii="Arial" w:hAnsi="Arial" w:cs="Arial"/>
          <w:sz w:val="20"/>
          <w:szCs w:val="20"/>
        </w:rPr>
        <w:t>In-kind match can be documented to show support, however, it cannot be used in the formal match amount.</w:t>
      </w:r>
    </w:p>
    <w:p w14:paraId="47663582" w14:textId="77777777" w:rsidR="00767873" w:rsidRPr="00B1708B" w:rsidRDefault="00767873" w:rsidP="00767873">
      <w:pPr>
        <w:pStyle w:val="ListParagraph"/>
        <w:numPr>
          <w:ilvl w:val="0"/>
          <w:numId w:val="15"/>
        </w:numPr>
        <w:rPr>
          <w:rFonts w:ascii="Arial" w:hAnsi="Arial" w:cs="Arial"/>
          <w:sz w:val="20"/>
          <w:szCs w:val="20"/>
        </w:rPr>
      </w:pPr>
      <w:r w:rsidRPr="00B1708B">
        <w:rPr>
          <w:rFonts w:ascii="Arial" w:hAnsi="Arial" w:cs="Arial"/>
          <w:sz w:val="20"/>
          <w:szCs w:val="20"/>
        </w:rPr>
        <w:t xml:space="preserve">Personnel refers to staffing, while contractual </w:t>
      </w:r>
      <w:r>
        <w:rPr>
          <w:rFonts w:ascii="Arial" w:hAnsi="Arial" w:cs="Arial"/>
          <w:sz w:val="20"/>
          <w:szCs w:val="20"/>
        </w:rPr>
        <w:t>refers to any person you are hiring for a task.</w:t>
      </w:r>
    </w:p>
    <w:p w14:paraId="371F87C1" w14:textId="77777777" w:rsidR="00767873" w:rsidRPr="00B1708B" w:rsidRDefault="00767873" w:rsidP="00767873">
      <w:pPr>
        <w:pStyle w:val="ListParagraph"/>
        <w:numPr>
          <w:ilvl w:val="0"/>
          <w:numId w:val="15"/>
        </w:numPr>
        <w:rPr>
          <w:rFonts w:ascii="Arial" w:hAnsi="Arial" w:cs="Arial"/>
          <w:sz w:val="20"/>
          <w:szCs w:val="20"/>
        </w:rPr>
      </w:pPr>
      <w:r w:rsidRPr="00B1708B">
        <w:rPr>
          <w:rFonts w:ascii="Arial" w:hAnsi="Arial" w:cs="Arial"/>
          <w:sz w:val="20"/>
          <w:szCs w:val="20"/>
        </w:rPr>
        <w:t xml:space="preserve">Administrative staffing should represent </w:t>
      </w:r>
      <w:r w:rsidRPr="005679D0">
        <w:rPr>
          <w:rFonts w:ascii="Arial" w:hAnsi="Arial" w:cs="Arial"/>
          <w:sz w:val="20"/>
          <w:szCs w:val="20"/>
          <w:u w:val="single"/>
        </w:rPr>
        <w:t>no more than</w:t>
      </w:r>
      <w:r w:rsidRPr="00B1708B">
        <w:rPr>
          <w:rFonts w:ascii="Arial" w:hAnsi="Arial" w:cs="Arial"/>
          <w:sz w:val="20"/>
          <w:szCs w:val="20"/>
        </w:rPr>
        <w:t xml:space="preserve"> 20% of the budget request.</w:t>
      </w:r>
    </w:p>
    <w:p w14:paraId="4FA7D48C" w14:textId="77777777" w:rsidR="00767873" w:rsidRPr="00B1708B" w:rsidRDefault="00767873" w:rsidP="00767873">
      <w:pPr>
        <w:pStyle w:val="ListParagraph"/>
        <w:numPr>
          <w:ilvl w:val="0"/>
          <w:numId w:val="15"/>
        </w:numPr>
        <w:rPr>
          <w:rFonts w:ascii="Arial" w:hAnsi="Arial" w:cs="Arial"/>
          <w:i/>
          <w:sz w:val="20"/>
          <w:szCs w:val="20"/>
        </w:rPr>
      </w:pPr>
      <w:r w:rsidRPr="00B1708B">
        <w:rPr>
          <w:rFonts w:ascii="Arial" w:hAnsi="Arial" w:cs="Arial"/>
          <w:sz w:val="20"/>
          <w:szCs w:val="20"/>
        </w:rPr>
        <w:t>Feel free to contact SC250 with questions at hhawkins@southcarolina250.com.</w:t>
      </w:r>
      <w:r w:rsidRPr="00B1708B">
        <w:rPr>
          <w:rFonts w:ascii="Arial" w:hAnsi="Arial" w:cs="Arial"/>
          <w:b/>
          <w:i/>
          <w:sz w:val="20"/>
          <w:szCs w:val="20"/>
        </w:rPr>
        <w:t xml:space="preserve"> </w:t>
      </w:r>
    </w:p>
    <w:p w14:paraId="7491EC1A" w14:textId="77777777" w:rsidR="00767873" w:rsidRPr="00B1708B" w:rsidRDefault="00767873" w:rsidP="00767873">
      <w:pPr>
        <w:rPr>
          <w:rFonts w:ascii="Arial" w:hAnsi="Arial" w:cs="Arial"/>
          <w:i/>
          <w:sz w:val="20"/>
          <w:szCs w:val="20"/>
        </w:rPr>
      </w:pPr>
      <w:r w:rsidRPr="00B1708B">
        <w:rPr>
          <w:rFonts w:ascii="Arial" w:hAnsi="Arial" w:cs="Arial"/>
          <w:b/>
          <w:i/>
          <w:sz w:val="20"/>
          <w:szCs w:val="20"/>
        </w:rPr>
        <w:t>Personnel =</w:t>
      </w:r>
      <w:r w:rsidRPr="00B1708B">
        <w:rPr>
          <w:rFonts w:ascii="Arial" w:hAnsi="Arial" w:cs="Arial"/>
          <w:i/>
          <w:sz w:val="20"/>
          <w:szCs w:val="20"/>
        </w:rPr>
        <w:t xml:space="preserve"> This mainly covers organizational staff members working on the project. Remember that administrative co</w:t>
      </w:r>
      <w:r>
        <w:rPr>
          <w:rFonts w:ascii="Arial" w:hAnsi="Arial" w:cs="Arial"/>
          <w:i/>
          <w:sz w:val="20"/>
          <w:szCs w:val="20"/>
        </w:rPr>
        <w:t>sts should be kept to a minimum – no more than 20% of the ask.</w:t>
      </w:r>
    </w:p>
    <w:p w14:paraId="1D1B9B35" w14:textId="77777777" w:rsidR="00767873" w:rsidRPr="00D85D92" w:rsidRDefault="00767873" w:rsidP="00767873">
      <w:pPr>
        <w:rPr>
          <w:rFonts w:ascii="Arial" w:hAnsi="Arial" w:cs="Arial"/>
          <w:i/>
          <w:sz w:val="20"/>
          <w:szCs w:val="20"/>
        </w:rPr>
      </w:pPr>
      <w:r w:rsidRPr="00D85D92">
        <w:rPr>
          <w:rFonts w:ascii="Arial" w:hAnsi="Arial" w:cs="Arial"/>
          <w:b/>
          <w:i/>
          <w:sz w:val="20"/>
          <w:szCs w:val="20"/>
        </w:rPr>
        <w:t>Supplies/Materials =</w:t>
      </w:r>
      <w:r w:rsidRPr="00D85D92">
        <w:rPr>
          <w:rFonts w:ascii="Arial" w:hAnsi="Arial" w:cs="Arial"/>
          <w:i/>
          <w:sz w:val="20"/>
          <w:szCs w:val="20"/>
        </w:rPr>
        <w:t xml:space="preserve"> This could refer to anything from gravel for a new pull-off to construction paper for a kids’ event.</w:t>
      </w:r>
    </w:p>
    <w:p w14:paraId="471DFA2C" w14:textId="77777777" w:rsidR="00767873" w:rsidRPr="00D85D92" w:rsidRDefault="00767873" w:rsidP="00767873">
      <w:pPr>
        <w:rPr>
          <w:rFonts w:ascii="Arial" w:hAnsi="Arial" w:cs="Arial"/>
          <w:i/>
          <w:sz w:val="20"/>
          <w:szCs w:val="20"/>
        </w:rPr>
      </w:pPr>
      <w:r w:rsidRPr="00D85D92">
        <w:rPr>
          <w:rFonts w:ascii="Arial" w:hAnsi="Arial" w:cs="Arial"/>
          <w:b/>
          <w:i/>
          <w:sz w:val="20"/>
          <w:szCs w:val="20"/>
        </w:rPr>
        <w:t>Equipment =</w:t>
      </w:r>
      <w:r w:rsidRPr="00D85D92">
        <w:rPr>
          <w:rFonts w:ascii="Arial" w:hAnsi="Arial" w:cs="Arial"/>
          <w:i/>
          <w:sz w:val="20"/>
          <w:szCs w:val="20"/>
        </w:rPr>
        <w:t xml:space="preserve"> This should mainly be rental as state funds should not be used for the purchase of equipment without consulting SC250 in advance.</w:t>
      </w:r>
    </w:p>
    <w:p w14:paraId="6413537B" w14:textId="77777777" w:rsidR="00767873" w:rsidRPr="00D85D92" w:rsidRDefault="00767873" w:rsidP="00767873">
      <w:pPr>
        <w:rPr>
          <w:rFonts w:ascii="Arial" w:hAnsi="Arial" w:cs="Arial"/>
          <w:i/>
          <w:sz w:val="20"/>
          <w:szCs w:val="20"/>
        </w:rPr>
      </w:pPr>
      <w:r w:rsidRPr="00D85D92">
        <w:rPr>
          <w:rFonts w:ascii="Arial" w:hAnsi="Arial" w:cs="Arial"/>
          <w:b/>
          <w:i/>
          <w:sz w:val="20"/>
          <w:szCs w:val="20"/>
        </w:rPr>
        <w:t>Contractual =</w:t>
      </w:r>
      <w:r w:rsidRPr="00D85D92">
        <w:rPr>
          <w:rFonts w:ascii="Arial" w:hAnsi="Arial" w:cs="Arial"/>
          <w:i/>
          <w:sz w:val="20"/>
          <w:szCs w:val="20"/>
        </w:rPr>
        <w:t xml:space="preserve"> This could refer to any contracted service such as a construction company contract to build a pull-off or a graphic artist contract for the design of an interpretive sign.</w:t>
      </w:r>
    </w:p>
    <w:p w14:paraId="54768C4B" w14:textId="77777777" w:rsidR="00767873" w:rsidRPr="00D85D92" w:rsidRDefault="00767873" w:rsidP="00767873">
      <w:pPr>
        <w:rPr>
          <w:rFonts w:ascii="Arial" w:hAnsi="Arial" w:cs="Arial"/>
          <w:i/>
          <w:sz w:val="20"/>
          <w:szCs w:val="20"/>
        </w:rPr>
      </w:pPr>
      <w:r w:rsidRPr="00D85D92">
        <w:rPr>
          <w:rFonts w:ascii="Arial" w:hAnsi="Arial" w:cs="Arial"/>
          <w:b/>
          <w:i/>
          <w:sz w:val="20"/>
          <w:szCs w:val="20"/>
        </w:rPr>
        <w:t>Acquisition =</w:t>
      </w:r>
      <w:r w:rsidRPr="00D85D92">
        <w:rPr>
          <w:rFonts w:ascii="Arial" w:hAnsi="Arial" w:cs="Arial"/>
          <w:i/>
          <w:sz w:val="20"/>
          <w:szCs w:val="20"/>
        </w:rPr>
        <w:t xml:space="preserve"> This could be land acquisition or even an easement.</w:t>
      </w:r>
    </w:p>
    <w:p w14:paraId="62F107B0" w14:textId="77777777" w:rsidR="00767873" w:rsidRPr="00D85D92" w:rsidRDefault="00767873" w:rsidP="00767873">
      <w:pPr>
        <w:rPr>
          <w:rFonts w:ascii="Arial" w:hAnsi="Arial" w:cs="Arial"/>
          <w:b/>
          <w:color w:val="000000"/>
          <w:sz w:val="22"/>
          <w:szCs w:val="22"/>
        </w:rPr>
      </w:pPr>
      <w:r w:rsidRPr="00D85D92">
        <w:rPr>
          <w:rFonts w:ascii="Arial" w:hAnsi="Arial" w:cs="Arial"/>
          <w:b/>
          <w:i/>
          <w:sz w:val="20"/>
          <w:szCs w:val="20"/>
        </w:rPr>
        <w:t>Other =</w:t>
      </w:r>
      <w:r w:rsidRPr="00D85D92">
        <w:rPr>
          <w:rFonts w:ascii="Arial" w:hAnsi="Arial" w:cs="Arial"/>
          <w:i/>
          <w:sz w:val="20"/>
          <w:szCs w:val="20"/>
        </w:rPr>
        <w:t xml:space="preserve"> Please be as specific as possible when using this category.</w:t>
      </w:r>
    </w:p>
    <w:tbl>
      <w:tblPr>
        <w:tblW w:w="1012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9"/>
        <w:gridCol w:w="1647"/>
        <w:gridCol w:w="1762"/>
        <w:gridCol w:w="1661"/>
        <w:gridCol w:w="1755"/>
      </w:tblGrid>
      <w:tr w:rsidR="00767873" w:rsidRPr="00D85D92" w14:paraId="621E5DCA" w14:textId="77777777" w:rsidTr="008B2B5A">
        <w:trPr>
          <w:trHeight w:val="593"/>
        </w:trPr>
        <w:tc>
          <w:tcPr>
            <w:tcW w:w="3299" w:type="dxa"/>
            <w:shd w:val="clear" w:color="auto" w:fill="auto"/>
          </w:tcPr>
          <w:p w14:paraId="53C0E119" w14:textId="77777777" w:rsidR="00767873" w:rsidRPr="00D85D92" w:rsidRDefault="00767873" w:rsidP="008B2B5A">
            <w:pPr>
              <w:rPr>
                <w:rFonts w:ascii="Arial" w:hAnsi="Arial" w:cs="Arial"/>
                <w:b/>
                <w:color w:val="000000"/>
                <w:sz w:val="20"/>
                <w:szCs w:val="20"/>
              </w:rPr>
            </w:pPr>
            <w:r w:rsidRPr="00D85D92">
              <w:rPr>
                <w:rFonts w:ascii="Arial" w:hAnsi="Arial" w:cs="Arial"/>
                <w:b/>
                <w:color w:val="000000"/>
                <w:sz w:val="20"/>
                <w:szCs w:val="20"/>
              </w:rPr>
              <w:t>Expenditures</w:t>
            </w:r>
          </w:p>
        </w:tc>
        <w:tc>
          <w:tcPr>
            <w:tcW w:w="1647" w:type="dxa"/>
            <w:shd w:val="clear" w:color="auto" w:fill="auto"/>
          </w:tcPr>
          <w:p w14:paraId="29886715" w14:textId="77777777" w:rsidR="00767873" w:rsidRPr="00D85D92" w:rsidRDefault="00767873" w:rsidP="008B2B5A">
            <w:pPr>
              <w:rPr>
                <w:rFonts w:ascii="Arial" w:hAnsi="Arial" w:cs="Arial"/>
                <w:b/>
                <w:color w:val="000000"/>
                <w:sz w:val="20"/>
                <w:szCs w:val="20"/>
              </w:rPr>
            </w:pPr>
            <w:r w:rsidRPr="00D85D92">
              <w:rPr>
                <w:rFonts w:ascii="Arial" w:hAnsi="Arial" w:cs="Arial"/>
                <w:b/>
                <w:color w:val="000000"/>
                <w:sz w:val="20"/>
                <w:szCs w:val="20"/>
              </w:rPr>
              <w:t>SC250 Grant Request</w:t>
            </w:r>
            <w:r>
              <w:rPr>
                <w:rFonts w:ascii="Arial" w:hAnsi="Arial" w:cs="Arial"/>
                <w:b/>
                <w:color w:val="000000"/>
                <w:sz w:val="20"/>
                <w:szCs w:val="20"/>
              </w:rPr>
              <w:t>/Ask</w:t>
            </w:r>
          </w:p>
        </w:tc>
        <w:tc>
          <w:tcPr>
            <w:tcW w:w="1762" w:type="dxa"/>
            <w:shd w:val="clear" w:color="auto" w:fill="auto"/>
          </w:tcPr>
          <w:p w14:paraId="70E752CA" w14:textId="77777777" w:rsidR="00767873" w:rsidRPr="00D85D92" w:rsidRDefault="00767873" w:rsidP="008B2B5A">
            <w:pPr>
              <w:rPr>
                <w:rFonts w:ascii="Arial" w:hAnsi="Arial" w:cs="Arial"/>
                <w:b/>
                <w:color w:val="000000"/>
                <w:sz w:val="20"/>
                <w:szCs w:val="20"/>
              </w:rPr>
            </w:pPr>
            <w:r w:rsidRPr="00D85D92">
              <w:rPr>
                <w:rFonts w:ascii="Arial" w:hAnsi="Arial" w:cs="Arial"/>
                <w:b/>
                <w:color w:val="000000"/>
                <w:sz w:val="20"/>
                <w:szCs w:val="20"/>
              </w:rPr>
              <w:t>In-Kind if any</w:t>
            </w:r>
            <w:r>
              <w:rPr>
                <w:rFonts w:ascii="Arial" w:hAnsi="Arial" w:cs="Arial"/>
                <w:b/>
                <w:color w:val="000000"/>
                <w:sz w:val="20"/>
                <w:szCs w:val="20"/>
              </w:rPr>
              <w:t xml:space="preserve"> </w:t>
            </w:r>
            <w:r w:rsidRPr="005679D0">
              <w:rPr>
                <w:rFonts w:ascii="Arial" w:hAnsi="Arial" w:cs="Arial"/>
                <w:color w:val="000000"/>
                <w:sz w:val="16"/>
                <w:szCs w:val="20"/>
              </w:rPr>
              <w:t xml:space="preserve">(not eligible for </w:t>
            </w:r>
            <w:r>
              <w:rPr>
                <w:rFonts w:ascii="Arial" w:hAnsi="Arial" w:cs="Arial"/>
                <w:color w:val="000000"/>
                <w:sz w:val="16"/>
                <w:szCs w:val="20"/>
              </w:rPr>
              <w:t xml:space="preserve">an </w:t>
            </w:r>
            <w:r w:rsidRPr="005679D0">
              <w:rPr>
                <w:rFonts w:ascii="Arial" w:hAnsi="Arial" w:cs="Arial"/>
                <w:color w:val="000000"/>
                <w:sz w:val="16"/>
                <w:szCs w:val="20"/>
              </w:rPr>
              <w:t>official match)</w:t>
            </w:r>
          </w:p>
          <w:p w14:paraId="755FF821" w14:textId="77777777" w:rsidR="00767873" w:rsidRPr="00D85D92" w:rsidRDefault="00767873" w:rsidP="008B2B5A">
            <w:pPr>
              <w:rPr>
                <w:rFonts w:ascii="Arial" w:hAnsi="Arial" w:cs="Arial"/>
                <w:b/>
                <w:color w:val="000000"/>
                <w:sz w:val="20"/>
                <w:szCs w:val="20"/>
              </w:rPr>
            </w:pPr>
          </w:p>
        </w:tc>
        <w:tc>
          <w:tcPr>
            <w:tcW w:w="1661" w:type="dxa"/>
            <w:shd w:val="clear" w:color="auto" w:fill="auto"/>
          </w:tcPr>
          <w:p w14:paraId="7DBF07CA" w14:textId="77777777" w:rsidR="00767873" w:rsidRPr="00D85D92" w:rsidRDefault="00767873" w:rsidP="008B2B5A">
            <w:pPr>
              <w:rPr>
                <w:rFonts w:ascii="Arial" w:hAnsi="Arial" w:cs="Arial"/>
                <w:b/>
                <w:color w:val="000000"/>
                <w:sz w:val="20"/>
                <w:szCs w:val="20"/>
              </w:rPr>
            </w:pPr>
            <w:r>
              <w:rPr>
                <w:rFonts w:ascii="Arial" w:hAnsi="Arial" w:cs="Arial"/>
                <w:b/>
                <w:color w:val="000000"/>
                <w:sz w:val="20"/>
                <w:szCs w:val="20"/>
              </w:rPr>
              <w:t>Match/Cost Share</w:t>
            </w:r>
          </w:p>
        </w:tc>
        <w:tc>
          <w:tcPr>
            <w:tcW w:w="1755" w:type="dxa"/>
            <w:shd w:val="clear" w:color="auto" w:fill="auto"/>
          </w:tcPr>
          <w:p w14:paraId="249ACFB0" w14:textId="77777777" w:rsidR="00767873" w:rsidRPr="00D85D92" w:rsidRDefault="00767873" w:rsidP="008B2B5A">
            <w:pPr>
              <w:rPr>
                <w:rFonts w:ascii="Arial" w:hAnsi="Arial" w:cs="Arial"/>
                <w:b/>
                <w:color w:val="000000"/>
                <w:sz w:val="20"/>
                <w:szCs w:val="20"/>
              </w:rPr>
            </w:pPr>
            <w:r w:rsidRPr="00D85D92">
              <w:rPr>
                <w:rFonts w:ascii="Arial" w:hAnsi="Arial" w:cs="Arial"/>
                <w:b/>
                <w:color w:val="000000"/>
                <w:sz w:val="20"/>
                <w:szCs w:val="20"/>
              </w:rPr>
              <w:t xml:space="preserve">Total </w:t>
            </w:r>
          </w:p>
        </w:tc>
      </w:tr>
      <w:tr w:rsidR="00767873" w:rsidRPr="00D85D92" w14:paraId="685D18BB" w14:textId="77777777" w:rsidTr="008B2B5A">
        <w:trPr>
          <w:trHeight w:val="143"/>
        </w:trPr>
        <w:tc>
          <w:tcPr>
            <w:tcW w:w="3299" w:type="dxa"/>
            <w:shd w:val="clear" w:color="auto" w:fill="auto"/>
          </w:tcPr>
          <w:p w14:paraId="4200F9D5" w14:textId="77777777" w:rsidR="00767873" w:rsidRPr="00D85D92" w:rsidRDefault="00767873" w:rsidP="008B2B5A">
            <w:pPr>
              <w:rPr>
                <w:rFonts w:ascii="Arial" w:hAnsi="Arial" w:cs="Arial"/>
                <w:b/>
                <w:color w:val="000000"/>
                <w:sz w:val="22"/>
                <w:szCs w:val="22"/>
              </w:rPr>
            </w:pPr>
            <w:r w:rsidRPr="00D85D92">
              <w:rPr>
                <w:rFonts w:ascii="Arial" w:hAnsi="Arial" w:cs="Arial"/>
                <w:b/>
                <w:color w:val="000000"/>
                <w:sz w:val="22"/>
                <w:szCs w:val="22"/>
              </w:rPr>
              <w:t xml:space="preserve">A. Personnel </w:t>
            </w:r>
          </w:p>
        </w:tc>
        <w:tc>
          <w:tcPr>
            <w:tcW w:w="1647" w:type="dxa"/>
            <w:shd w:val="clear" w:color="auto" w:fill="auto"/>
          </w:tcPr>
          <w:p w14:paraId="3A7D25FD" w14:textId="77777777" w:rsidR="00767873" w:rsidRPr="00D85D92" w:rsidRDefault="00767873" w:rsidP="008B2B5A">
            <w:pPr>
              <w:rPr>
                <w:rFonts w:ascii="Arial" w:hAnsi="Arial" w:cs="Arial"/>
                <w:color w:val="000000"/>
                <w:sz w:val="22"/>
                <w:szCs w:val="22"/>
              </w:rPr>
            </w:pPr>
          </w:p>
        </w:tc>
        <w:tc>
          <w:tcPr>
            <w:tcW w:w="1762" w:type="dxa"/>
            <w:shd w:val="clear" w:color="auto" w:fill="auto"/>
          </w:tcPr>
          <w:p w14:paraId="6E272AEE" w14:textId="77777777" w:rsidR="00767873" w:rsidRPr="00D85D92" w:rsidRDefault="00767873" w:rsidP="008B2B5A">
            <w:pPr>
              <w:rPr>
                <w:rFonts w:ascii="Arial" w:hAnsi="Arial" w:cs="Arial"/>
                <w:color w:val="000000"/>
                <w:sz w:val="22"/>
                <w:szCs w:val="22"/>
              </w:rPr>
            </w:pPr>
          </w:p>
        </w:tc>
        <w:tc>
          <w:tcPr>
            <w:tcW w:w="1661" w:type="dxa"/>
            <w:shd w:val="clear" w:color="auto" w:fill="auto"/>
          </w:tcPr>
          <w:p w14:paraId="6FA6EC5C" w14:textId="77777777" w:rsidR="00767873" w:rsidRPr="00D85D92" w:rsidRDefault="00767873" w:rsidP="008B2B5A">
            <w:pPr>
              <w:rPr>
                <w:rFonts w:ascii="Arial" w:hAnsi="Arial" w:cs="Arial"/>
                <w:color w:val="000000"/>
                <w:sz w:val="22"/>
                <w:szCs w:val="22"/>
              </w:rPr>
            </w:pPr>
          </w:p>
        </w:tc>
        <w:tc>
          <w:tcPr>
            <w:tcW w:w="1755" w:type="dxa"/>
            <w:shd w:val="clear" w:color="auto" w:fill="auto"/>
          </w:tcPr>
          <w:p w14:paraId="71C68805" w14:textId="77777777" w:rsidR="00767873" w:rsidRPr="00D85D92" w:rsidRDefault="00767873" w:rsidP="008B2B5A">
            <w:pPr>
              <w:rPr>
                <w:rFonts w:ascii="Arial" w:hAnsi="Arial" w:cs="Arial"/>
                <w:color w:val="000000"/>
                <w:sz w:val="22"/>
                <w:szCs w:val="22"/>
              </w:rPr>
            </w:pPr>
          </w:p>
        </w:tc>
      </w:tr>
      <w:tr w:rsidR="00767873" w:rsidRPr="00D85D92" w14:paraId="07E62423" w14:textId="77777777" w:rsidTr="008B2B5A">
        <w:trPr>
          <w:trHeight w:val="170"/>
        </w:trPr>
        <w:tc>
          <w:tcPr>
            <w:tcW w:w="3299" w:type="dxa"/>
            <w:shd w:val="clear" w:color="auto" w:fill="auto"/>
          </w:tcPr>
          <w:p w14:paraId="568AB3F2" w14:textId="77777777" w:rsidR="00767873" w:rsidRPr="00D85D92" w:rsidRDefault="00767873" w:rsidP="008B2B5A">
            <w:pPr>
              <w:rPr>
                <w:rFonts w:ascii="Arial" w:hAnsi="Arial" w:cs="Arial"/>
                <w:color w:val="000000"/>
                <w:sz w:val="22"/>
                <w:szCs w:val="22"/>
              </w:rPr>
            </w:pPr>
          </w:p>
        </w:tc>
        <w:tc>
          <w:tcPr>
            <w:tcW w:w="1647" w:type="dxa"/>
            <w:shd w:val="clear" w:color="auto" w:fill="auto"/>
          </w:tcPr>
          <w:p w14:paraId="222627FA" w14:textId="77777777" w:rsidR="00767873" w:rsidRPr="00D85D92" w:rsidRDefault="00767873" w:rsidP="008B2B5A">
            <w:pPr>
              <w:rPr>
                <w:rFonts w:ascii="Arial" w:hAnsi="Arial" w:cs="Arial"/>
                <w:color w:val="000000"/>
                <w:sz w:val="22"/>
                <w:szCs w:val="22"/>
              </w:rPr>
            </w:pPr>
          </w:p>
        </w:tc>
        <w:tc>
          <w:tcPr>
            <w:tcW w:w="1762" w:type="dxa"/>
            <w:shd w:val="clear" w:color="auto" w:fill="auto"/>
          </w:tcPr>
          <w:p w14:paraId="2CD86C3A" w14:textId="77777777" w:rsidR="00767873" w:rsidRPr="00D85D92" w:rsidRDefault="00767873" w:rsidP="008B2B5A">
            <w:pPr>
              <w:rPr>
                <w:rFonts w:ascii="Arial" w:hAnsi="Arial" w:cs="Arial"/>
                <w:color w:val="000000"/>
                <w:sz w:val="22"/>
                <w:szCs w:val="22"/>
              </w:rPr>
            </w:pPr>
          </w:p>
        </w:tc>
        <w:tc>
          <w:tcPr>
            <w:tcW w:w="1661" w:type="dxa"/>
            <w:shd w:val="clear" w:color="auto" w:fill="auto"/>
          </w:tcPr>
          <w:p w14:paraId="05BCAEB6" w14:textId="77777777" w:rsidR="00767873" w:rsidRPr="00D85D92" w:rsidRDefault="00767873" w:rsidP="008B2B5A">
            <w:pPr>
              <w:rPr>
                <w:rFonts w:ascii="Arial" w:hAnsi="Arial" w:cs="Arial"/>
                <w:color w:val="000000"/>
                <w:sz w:val="22"/>
                <w:szCs w:val="22"/>
              </w:rPr>
            </w:pPr>
          </w:p>
        </w:tc>
        <w:tc>
          <w:tcPr>
            <w:tcW w:w="1755" w:type="dxa"/>
            <w:shd w:val="clear" w:color="auto" w:fill="auto"/>
          </w:tcPr>
          <w:p w14:paraId="32873417" w14:textId="77777777" w:rsidR="00767873" w:rsidRPr="00D85D92" w:rsidRDefault="00767873" w:rsidP="008B2B5A">
            <w:pPr>
              <w:rPr>
                <w:rFonts w:ascii="Arial" w:hAnsi="Arial" w:cs="Arial"/>
                <w:color w:val="000000"/>
                <w:sz w:val="22"/>
                <w:szCs w:val="22"/>
              </w:rPr>
            </w:pPr>
          </w:p>
        </w:tc>
      </w:tr>
      <w:tr w:rsidR="00767873" w:rsidRPr="00D85D92" w14:paraId="72638442" w14:textId="77777777" w:rsidTr="008B2B5A">
        <w:trPr>
          <w:trHeight w:val="152"/>
        </w:trPr>
        <w:tc>
          <w:tcPr>
            <w:tcW w:w="3299" w:type="dxa"/>
            <w:shd w:val="clear" w:color="auto" w:fill="auto"/>
          </w:tcPr>
          <w:p w14:paraId="2304F4A9" w14:textId="77777777" w:rsidR="00767873" w:rsidRPr="00D85D92" w:rsidRDefault="00767873" w:rsidP="008B2B5A">
            <w:pPr>
              <w:rPr>
                <w:rFonts w:ascii="Arial" w:hAnsi="Arial" w:cs="Arial"/>
                <w:b/>
                <w:color w:val="000000"/>
                <w:sz w:val="22"/>
                <w:szCs w:val="22"/>
              </w:rPr>
            </w:pPr>
          </w:p>
        </w:tc>
        <w:tc>
          <w:tcPr>
            <w:tcW w:w="1647" w:type="dxa"/>
            <w:shd w:val="clear" w:color="auto" w:fill="auto"/>
          </w:tcPr>
          <w:p w14:paraId="102AB5BD" w14:textId="77777777" w:rsidR="00767873" w:rsidRPr="00D85D92" w:rsidRDefault="00767873" w:rsidP="008B2B5A">
            <w:pPr>
              <w:rPr>
                <w:rFonts w:ascii="Arial" w:hAnsi="Arial" w:cs="Arial"/>
                <w:color w:val="000000"/>
                <w:sz w:val="22"/>
                <w:szCs w:val="22"/>
              </w:rPr>
            </w:pPr>
          </w:p>
        </w:tc>
        <w:tc>
          <w:tcPr>
            <w:tcW w:w="1762" w:type="dxa"/>
            <w:shd w:val="clear" w:color="auto" w:fill="auto"/>
          </w:tcPr>
          <w:p w14:paraId="518ACBEE" w14:textId="77777777" w:rsidR="00767873" w:rsidRPr="00D85D92" w:rsidRDefault="00767873" w:rsidP="008B2B5A">
            <w:pPr>
              <w:rPr>
                <w:rFonts w:ascii="Arial" w:hAnsi="Arial" w:cs="Arial"/>
                <w:color w:val="000000"/>
                <w:sz w:val="22"/>
                <w:szCs w:val="22"/>
              </w:rPr>
            </w:pPr>
          </w:p>
        </w:tc>
        <w:tc>
          <w:tcPr>
            <w:tcW w:w="1661" w:type="dxa"/>
            <w:shd w:val="clear" w:color="auto" w:fill="auto"/>
          </w:tcPr>
          <w:p w14:paraId="54BE531C" w14:textId="77777777" w:rsidR="00767873" w:rsidRPr="00D85D92" w:rsidRDefault="00767873" w:rsidP="008B2B5A">
            <w:pPr>
              <w:rPr>
                <w:rFonts w:ascii="Arial" w:hAnsi="Arial" w:cs="Arial"/>
                <w:color w:val="000000"/>
                <w:sz w:val="22"/>
                <w:szCs w:val="22"/>
              </w:rPr>
            </w:pPr>
          </w:p>
        </w:tc>
        <w:tc>
          <w:tcPr>
            <w:tcW w:w="1755" w:type="dxa"/>
            <w:shd w:val="clear" w:color="auto" w:fill="auto"/>
          </w:tcPr>
          <w:p w14:paraId="2487375C" w14:textId="77777777" w:rsidR="00767873" w:rsidRPr="00D85D92" w:rsidRDefault="00767873" w:rsidP="008B2B5A">
            <w:pPr>
              <w:rPr>
                <w:rFonts w:ascii="Arial" w:hAnsi="Arial" w:cs="Arial"/>
                <w:color w:val="000000"/>
                <w:sz w:val="22"/>
                <w:szCs w:val="22"/>
              </w:rPr>
            </w:pPr>
          </w:p>
        </w:tc>
      </w:tr>
      <w:tr w:rsidR="00767873" w:rsidRPr="00D85D92" w14:paraId="19BFB5C5" w14:textId="77777777" w:rsidTr="008B2B5A">
        <w:trPr>
          <w:trHeight w:val="276"/>
        </w:trPr>
        <w:tc>
          <w:tcPr>
            <w:tcW w:w="3299" w:type="dxa"/>
            <w:shd w:val="clear" w:color="auto" w:fill="auto"/>
          </w:tcPr>
          <w:p w14:paraId="6ED5CEE3" w14:textId="77777777" w:rsidR="00767873" w:rsidRPr="00D85D92" w:rsidRDefault="00767873" w:rsidP="008B2B5A">
            <w:pPr>
              <w:rPr>
                <w:rFonts w:ascii="Arial" w:hAnsi="Arial" w:cs="Arial"/>
                <w:b/>
                <w:color w:val="000000"/>
                <w:sz w:val="22"/>
                <w:szCs w:val="22"/>
              </w:rPr>
            </w:pPr>
            <w:r w:rsidRPr="00D85D92">
              <w:rPr>
                <w:rFonts w:ascii="Arial" w:hAnsi="Arial" w:cs="Arial"/>
                <w:b/>
                <w:color w:val="000000"/>
                <w:sz w:val="22"/>
                <w:szCs w:val="22"/>
              </w:rPr>
              <w:t>B. Supplies/Materials</w:t>
            </w:r>
          </w:p>
        </w:tc>
        <w:tc>
          <w:tcPr>
            <w:tcW w:w="1647" w:type="dxa"/>
            <w:shd w:val="clear" w:color="auto" w:fill="auto"/>
          </w:tcPr>
          <w:p w14:paraId="1B6EBE7F" w14:textId="77777777" w:rsidR="00767873" w:rsidRPr="00D85D92" w:rsidRDefault="00767873" w:rsidP="008B2B5A">
            <w:pPr>
              <w:rPr>
                <w:rFonts w:ascii="Arial" w:hAnsi="Arial" w:cs="Arial"/>
                <w:color w:val="000000"/>
                <w:sz w:val="22"/>
                <w:szCs w:val="22"/>
              </w:rPr>
            </w:pPr>
          </w:p>
        </w:tc>
        <w:tc>
          <w:tcPr>
            <w:tcW w:w="1762" w:type="dxa"/>
            <w:shd w:val="clear" w:color="auto" w:fill="auto"/>
          </w:tcPr>
          <w:p w14:paraId="028ED480" w14:textId="77777777" w:rsidR="00767873" w:rsidRPr="00D85D92" w:rsidRDefault="00767873" w:rsidP="008B2B5A">
            <w:pPr>
              <w:rPr>
                <w:rFonts w:ascii="Arial" w:hAnsi="Arial" w:cs="Arial"/>
                <w:color w:val="000000"/>
                <w:sz w:val="22"/>
                <w:szCs w:val="22"/>
              </w:rPr>
            </w:pPr>
          </w:p>
        </w:tc>
        <w:tc>
          <w:tcPr>
            <w:tcW w:w="1661" w:type="dxa"/>
            <w:shd w:val="clear" w:color="auto" w:fill="auto"/>
          </w:tcPr>
          <w:p w14:paraId="3C7AD51E" w14:textId="77777777" w:rsidR="00767873" w:rsidRPr="00D85D92" w:rsidRDefault="00767873" w:rsidP="008B2B5A">
            <w:pPr>
              <w:rPr>
                <w:rFonts w:ascii="Arial" w:hAnsi="Arial" w:cs="Arial"/>
                <w:color w:val="000000"/>
                <w:sz w:val="22"/>
                <w:szCs w:val="22"/>
              </w:rPr>
            </w:pPr>
          </w:p>
        </w:tc>
        <w:tc>
          <w:tcPr>
            <w:tcW w:w="1755" w:type="dxa"/>
            <w:shd w:val="clear" w:color="auto" w:fill="auto"/>
          </w:tcPr>
          <w:p w14:paraId="4F4EB698" w14:textId="77777777" w:rsidR="00767873" w:rsidRPr="00D85D92" w:rsidRDefault="00767873" w:rsidP="008B2B5A">
            <w:pPr>
              <w:rPr>
                <w:rFonts w:ascii="Arial" w:hAnsi="Arial" w:cs="Arial"/>
                <w:color w:val="000000"/>
                <w:sz w:val="22"/>
                <w:szCs w:val="22"/>
              </w:rPr>
            </w:pPr>
          </w:p>
        </w:tc>
      </w:tr>
      <w:tr w:rsidR="00767873" w:rsidRPr="00D85D92" w14:paraId="1386CD90" w14:textId="77777777" w:rsidTr="008B2B5A">
        <w:trPr>
          <w:trHeight w:val="70"/>
        </w:trPr>
        <w:tc>
          <w:tcPr>
            <w:tcW w:w="3299" w:type="dxa"/>
            <w:shd w:val="clear" w:color="auto" w:fill="auto"/>
          </w:tcPr>
          <w:p w14:paraId="6AAD0428" w14:textId="77777777" w:rsidR="00767873" w:rsidRPr="00D85D92" w:rsidRDefault="00767873" w:rsidP="008B2B5A">
            <w:pPr>
              <w:rPr>
                <w:rFonts w:ascii="Arial" w:hAnsi="Arial" w:cs="Arial"/>
                <w:color w:val="000000"/>
                <w:sz w:val="22"/>
                <w:szCs w:val="22"/>
              </w:rPr>
            </w:pPr>
          </w:p>
        </w:tc>
        <w:tc>
          <w:tcPr>
            <w:tcW w:w="1647" w:type="dxa"/>
            <w:shd w:val="clear" w:color="auto" w:fill="auto"/>
          </w:tcPr>
          <w:p w14:paraId="0A855836" w14:textId="77777777" w:rsidR="00767873" w:rsidRPr="00D85D92" w:rsidRDefault="00767873" w:rsidP="008B2B5A">
            <w:pPr>
              <w:rPr>
                <w:rFonts w:ascii="Arial" w:hAnsi="Arial" w:cs="Arial"/>
                <w:color w:val="000000"/>
                <w:sz w:val="22"/>
                <w:szCs w:val="22"/>
              </w:rPr>
            </w:pPr>
          </w:p>
        </w:tc>
        <w:tc>
          <w:tcPr>
            <w:tcW w:w="1762" w:type="dxa"/>
            <w:shd w:val="clear" w:color="auto" w:fill="auto"/>
          </w:tcPr>
          <w:p w14:paraId="3895D5C0" w14:textId="77777777" w:rsidR="00767873" w:rsidRPr="00D85D92" w:rsidRDefault="00767873" w:rsidP="008B2B5A">
            <w:pPr>
              <w:rPr>
                <w:rFonts w:ascii="Arial" w:hAnsi="Arial" w:cs="Arial"/>
                <w:color w:val="000000"/>
                <w:sz w:val="22"/>
                <w:szCs w:val="22"/>
              </w:rPr>
            </w:pPr>
          </w:p>
        </w:tc>
        <w:tc>
          <w:tcPr>
            <w:tcW w:w="1661" w:type="dxa"/>
            <w:shd w:val="clear" w:color="auto" w:fill="auto"/>
          </w:tcPr>
          <w:p w14:paraId="67360130" w14:textId="77777777" w:rsidR="00767873" w:rsidRPr="00D85D92" w:rsidRDefault="00767873" w:rsidP="008B2B5A">
            <w:pPr>
              <w:rPr>
                <w:rFonts w:ascii="Arial" w:hAnsi="Arial" w:cs="Arial"/>
                <w:color w:val="000000"/>
                <w:sz w:val="22"/>
                <w:szCs w:val="22"/>
              </w:rPr>
            </w:pPr>
          </w:p>
        </w:tc>
        <w:tc>
          <w:tcPr>
            <w:tcW w:w="1755" w:type="dxa"/>
            <w:shd w:val="clear" w:color="auto" w:fill="auto"/>
          </w:tcPr>
          <w:p w14:paraId="1DD8717F" w14:textId="77777777" w:rsidR="00767873" w:rsidRPr="00D85D92" w:rsidRDefault="00767873" w:rsidP="008B2B5A">
            <w:pPr>
              <w:rPr>
                <w:rFonts w:ascii="Arial" w:hAnsi="Arial" w:cs="Arial"/>
                <w:color w:val="000000"/>
                <w:sz w:val="22"/>
                <w:szCs w:val="22"/>
              </w:rPr>
            </w:pPr>
          </w:p>
        </w:tc>
      </w:tr>
      <w:tr w:rsidR="00767873" w:rsidRPr="00D85D92" w14:paraId="27E6B9C6" w14:textId="77777777" w:rsidTr="008B2B5A">
        <w:trPr>
          <w:trHeight w:val="233"/>
        </w:trPr>
        <w:tc>
          <w:tcPr>
            <w:tcW w:w="3299" w:type="dxa"/>
            <w:shd w:val="clear" w:color="auto" w:fill="auto"/>
          </w:tcPr>
          <w:p w14:paraId="3588B82C" w14:textId="77777777" w:rsidR="00767873" w:rsidRPr="00D85D92" w:rsidRDefault="00767873" w:rsidP="008B2B5A">
            <w:pPr>
              <w:rPr>
                <w:rFonts w:ascii="Arial" w:hAnsi="Arial" w:cs="Arial"/>
                <w:color w:val="000000"/>
                <w:sz w:val="22"/>
                <w:szCs w:val="22"/>
              </w:rPr>
            </w:pPr>
          </w:p>
        </w:tc>
        <w:tc>
          <w:tcPr>
            <w:tcW w:w="1647" w:type="dxa"/>
            <w:shd w:val="clear" w:color="auto" w:fill="auto"/>
          </w:tcPr>
          <w:p w14:paraId="590E45ED" w14:textId="77777777" w:rsidR="00767873" w:rsidRPr="00D85D92" w:rsidRDefault="00767873" w:rsidP="008B2B5A">
            <w:pPr>
              <w:rPr>
                <w:rFonts w:ascii="Arial" w:hAnsi="Arial" w:cs="Arial"/>
                <w:color w:val="000000"/>
                <w:sz w:val="22"/>
                <w:szCs w:val="22"/>
              </w:rPr>
            </w:pPr>
          </w:p>
        </w:tc>
        <w:tc>
          <w:tcPr>
            <w:tcW w:w="1762" w:type="dxa"/>
            <w:shd w:val="clear" w:color="auto" w:fill="auto"/>
          </w:tcPr>
          <w:p w14:paraId="139D7C0D" w14:textId="77777777" w:rsidR="00767873" w:rsidRPr="00D85D92" w:rsidRDefault="00767873" w:rsidP="008B2B5A">
            <w:pPr>
              <w:rPr>
                <w:rFonts w:ascii="Arial" w:hAnsi="Arial" w:cs="Arial"/>
                <w:color w:val="000000"/>
                <w:sz w:val="22"/>
                <w:szCs w:val="22"/>
              </w:rPr>
            </w:pPr>
          </w:p>
        </w:tc>
        <w:tc>
          <w:tcPr>
            <w:tcW w:w="1661" w:type="dxa"/>
            <w:shd w:val="clear" w:color="auto" w:fill="auto"/>
          </w:tcPr>
          <w:p w14:paraId="1BACC83B" w14:textId="77777777" w:rsidR="00767873" w:rsidRPr="00D85D92" w:rsidRDefault="00767873" w:rsidP="008B2B5A">
            <w:pPr>
              <w:rPr>
                <w:rFonts w:ascii="Arial" w:hAnsi="Arial" w:cs="Arial"/>
                <w:color w:val="000000"/>
                <w:sz w:val="22"/>
                <w:szCs w:val="22"/>
              </w:rPr>
            </w:pPr>
          </w:p>
        </w:tc>
        <w:tc>
          <w:tcPr>
            <w:tcW w:w="1755" w:type="dxa"/>
            <w:shd w:val="clear" w:color="auto" w:fill="auto"/>
          </w:tcPr>
          <w:p w14:paraId="4E8A3A2D" w14:textId="77777777" w:rsidR="00767873" w:rsidRPr="00D85D92" w:rsidRDefault="00767873" w:rsidP="008B2B5A">
            <w:pPr>
              <w:rPr>
                <w:rFonts w:ascii="Arial" w:hAnsi="Arial" w:cs="Arial"/>
                <w:color w:val="000000"/>
                <w:sz w:val="22"/>
                <w:szCs w:val="22"/>
              </w:rPr>
            </w:pPr>
          </w:p>
        </w:tc>
      </w:tr>
      <w:tr w:rsidR="00767873" w:rsidRPr="00D85D92" w14:paraId="276CC710" w14:textId="77777777" w:rsidTr="008B2B5A">
        <w:trPr>
          <w:trHeight w:val="276"/>
        </w:trPr>
        <w:tc>
          <w:tcPr>
            <w:tcW w:w="3299" w:type="dxa"/>
            <w:shd w:val="clear" w:color="auto" w:fill="auto"/>
          </w:tcPr>
          <w:p w14:paraId="5971AA35" w14:textId="77777777" w:rsidR="00767873" w:rsidRPr="00D85D92" w:rsidRDefault="00767873" w:rsidP="008B2B5A">
            <w:pPr>
              <w:rPr>
                <w:rFonts w:ascii="Arial" w:hAnsi="Arial" w:cs="Arial"/>
                <w:b/>
                <w:color w:val="000000"/>
                <w:sz w:val="22"/>
                <w:szCs w:val="22"/>
              </w:rPr>
            </w:pPr>
            <w:r w:rsidRPr="00D85D92">
              <w:rPr>
                <w:rFonts w:ascii="Arial" w:hAnsi="Arial" w:cs="Arial"/>
                <w:b/>
                <w:color w:val="000000"/>
                <w:sz w:val="22"/>
                <w:szCs w:val="22"/>
              </w:rPr>
              <w:t>C. Equipment</w:t>
            </w:r>
          </w:p>
        </w:tc>
        <w:tc>
          <w:tcPr>
            <w:tcW w:w="1647" w:type="dxa"/>
            <w:shd w:val="clear" w:color="auto" w:fill="auto"/>
          </w:tcPr>
          <w:p w14:paraId="789BA5D1" w14:textId="77777777" w:rsidR="00767873" w:rsidRPr="00D85D92" w:rsidRDefault="00767873" w:rsidP="008B2B5A">
            <w:pPr>
              <w:rPr>
                <w:rFonts w:ascii="Arial" w:hAnsi="Arial" w:cs="Arial"/>
                <w:color w:val="000000"/>
                <w:sz w:val="22"/>
                <w:szCs w:val="22"/>
              </w:rPr>
            </w:pPr>
          </w:p>
        </w:tc>
        <w:tc>
          <w:tcPr>
            <w:tcW w:w="1762" w:type="dxa"/>
            <w:shd w:val="clear" w:color="auto" w:fill="auto"/>
          </w:tcPr>
          <w:p w14:paraId="063538B8" w14:textId="77777777" w:rsidR="00767873" w:rsidRPr="00D85D92" w:rsidRDefault="00767873" w:rsidP="008B2B5A">
            <w:pPr>
              <w:rPr>
                <w:rFonts w:ascii="Arial" w:hAnsi="Arial" w:cs="Arial"/>
                <w:color w:val="000000"/>
                <w:sz w:val="22"/>
                <w:szCs w:val="22"/>
              </w:rPr>
            </w:pPr>
          </w:p>
        </w:tc>
        <w:tc>
          <w:tcPr>
            <w:tcW w:w="1661" w:type="dxa"/>
            <w:shd w:val="clear" w:color="auto" w:fill="auto"/>
          </w:tcPr>
          <w:p w14:paraId="42CD8CA3" w14:textId="77777777" w:rsidR="00767873" w:rsidRPr="00D85D92" w:rsidRDefault="00767873" w:rsidP="008B2B5A">
            <w:pPr>
              <w:rPr>
                <w:rFonts w:ascii="Arial" w:hAnsi="Arial" w:cs="Arial"/>
                <w:color w:val="000000"/>
                <w:sz w:val="22"/>
                <w:szCs w:val="22"/>
              </w:rPr>
            </w:pPr>
          </w:p>
        </w:tc>
        <w:tc>
          <w:tcPr>
            <w:tcW w:w="1755" w:type="dxa"/>
            <w:shd w:val="clear" w:color="auto" w:fill="auto"/>
          </w:tcPr>
          <w:p w14:paraId="62991FFB" w14:textId="77777777" w:rsidR="00767873" w:rsidRPr="00D85D92" w:rsidRDefault="00767873" w:rsidP="008B2B5A">
            <w:pPr>
              <w:rPr>
                <w:rFonts w:ascii="Arial" w:hAnsi="Arial" w:cs="Arial"/>
                <w:color w:val="000000"/>
                <w:sz w:val="22"/>
                <w:szCs w:val="22"/>
              </w:rPr>
            </w:pPr>
          </w:p>
        </w:tc>
      </w:tr>
      <w:tr w:rsidR="00767873" w:rsidRPr="00D85D92" w14:paraId="4E5B817D" w14:textId="77777777" w:rsidTr="008B2B5A">
        <w:trPr>
          <w:trHeight w:val="262"/>
        </w:trPr>
        <w:tc>
          <w:tcPr>
            <w:tcW w:w="3299" w:type="dxa"/>
            <w:shd w:val="clear" w:color="auto" w:fill="auto"/>
          </w:tcPr>
          <w:p w14:paraId="131D735A" w14:textId="77777777" w:rsidR="00767873" w:rsidRPr="00D85D92" w:rsidRDefault="00767873" w:rsidP="008B2B5A">
            <w:pPr>
              <w:rPr>
                <w:rFonts w:ascii="Arial" w:hAnsi="Arial" w:cs="Arial"/>
                <w:color w:val="000000"/>
                <w:sz w:val="22"/>
                <w:szCs w:val="22"/>
              </w:rPr>
            </w:pPr>
          </w:p>
        </w:tc>
        <w:tc>
          <w:tcPr>
            <w:tcW w:w="1647" w:type="dxa"/>
            <w:shd w:val="clear" w:color="auto" w:fill="auto"/>
          </w:tcPr>
          <w:p w14:paraId="6BDF028F" w14:textId="77777777" w:rsidR="00767873" w:rsidRPr="00D85D92" w:rsidRDefault="00767873" w:rsidP="008B2B5A">
            <w:pPr>
              <w:rPr>
                <w:rFonts w:ascii="Arial" w:hAnsi="Arial" w:cs="Arial"/>
                <w:color w:val="000000"/>
                <w:sz w:val="22"/>
                <w:szCs w:val="22"/>
              </w:rPr>
            </w:pPr>
          </w:p>
        </w:tc>
        <w:tc>
          <w:tcPr>
            <w:tcW w:w="1762" w:type="dxa"/>
            <w:shd w:val="clear" w:color="auto" w:fill="auto"/>
          </w:tcPr>
          <w:p w14:paraId="657210FF" w14:textId="77777777" w:rsidR="00767873" w:rsidRPr="00D85D92" w:rsidRDefault="00767873" w:rsidP="008B2B5A">
            <w:pPr>
              <w:rPr>
                <w:rFonts w:ascii="Arial" w:hAnsi="Arial" w:cs="Arial"/>
                <w:color w:val="000000"/>
                <w:sz w:val="22"/>
                <w:szCs w:val="22"/>
              </w:rPr>
            </w:pPr>
          </w:p>
        </w:tc>
        <w:tc>
          <w:tcPr>
            <w:tcW w:w="1661" w:type="dxa"/>
            <w:shd w:val="clear" w:color="auto" w:fill="auto"/>
          </w:tcPr>
          <w:p w14:paraId="6402F9F3" w14:textId="77777777" w:rsidR="00767873" w:rsidRPr="00D85D92" w:rsidRDefault="00767873" w:rsidP="008B2B5A">
            <w:pPr>
              <w:rPr>
                <w:rFonts w:ascii="Arial" w:hAnsi="Arial" w:cs="Arial"/>
                <w:color w:val="000000"/>
                <w:sz w:val="22"/>
                <w:szCs w:val="22"/>
              </w:rPr>
            </w:pPr>
          </w:p>
        </w:tc>
        <w:tc>
          <w:tcPr>
            <w:tcW w:w="1755" w:type="dxa"/>
            <w:shd w:val="clear" w:color="auto" w:fill="auto"/>
          </w:tcPr>
          <w:p w14:paraId="613BCE05" w14:textId="77777777" w:rsidR="00767873" w:rsidRPr="00D85D92" w:rsidRDefault="00767873" w:rsidP="008B2B5A">
            <w:pPr>
              <w:rPr>
                <w:rFonts w:ascii="Arial" w:hAnsi="Arial" w:cs="Arial"/>
                <w:color w:val="000000"/>
                <w:sz w:val="22"/>
                <w:szCs w:val="22"/>
              </w:rPr>
            </w:pPr>
          </w:p>
        </w:tc>
      </w:tr>
      <w:tr w:rsidR="00767873" w:rsidRPr="00D85D92" w14:paraId="4998E832" w14:textId="77777777" w:rsidTr="008B2B5A">
        <w:trPr>
          <w:trHeight w:val="276"/>
        </w:trPr>
        <w:tc>
          <w:tcPr>
            <w:tcW w:w="3299" w:type="dxa"/>
            <w:shd w:val="clear" w:color="auto" w:fill="auto"/>
          </w:tcPr>
          <w:p w14:paraId="278372ED" w14:textId="77777777" w:rsidR="00767873" w:rsidRPr="00D85D92" w:rsidRDefault="00767873" w:rsidP="008B2B5A">
            <w:pPr>
              <w:rPr>
                <w:rFonts w:ascii="Arial" w:hAnsi="Arial" w:cs="Arial"/>
                <w:color w:val="000000"/>
                <w:sz w:val="22"/>
                <w:szCs w:val="22"/>
              </w:rPr>
            </w:pPr>
          </w:p>
        </w:tc>
        <w:tc>
          <w:tcPr>
            <w:tcW w:w="1647" w:type="dxa"/>
            <w:shd w:val="clear" w:color="auto" w:fill="auto"/>
          </w:tcPr>
          <w:p w14:paraId="78DCB1C1" w14:textId="77777777" w:rsidR="00767873" w:rsidRPr="00D85D92" w:rsidRDefault="00767873" w:rsidP="008B2B5A">
            <w:pPr>
              <w:rPr>
                <w:rFonts w:ascii="Arial" w:hAnsi="Arial" w:cs="Arial"/>
                <w:color w:val="000000"/>
                <w:sz w:val="22"/>
                <w:szCs w:val="22"/>
              </w:rPr>
            </w:pPr>
          </w:p>
        </w:tc>
        <w:tc>
          <w:tcPr>
            <w:tcW w:w="1762" w:type="dxa"/>
            <w:shd w:val="clear" w:color="auto" w:fill="auto"/>
          </w:tcPr>
          <w:p w14:paraId="459C3A24" w14:textId="77777777" w:rsidR="00767873" w:rsidRPr="00D85D92" w:rsidRDefault="00767873" w:rsidP="008B2B5A">
            <w:pPr>
              <w:rPr>
                <w:rFonts w:ascii="Arial" w:hAnsi="Arial" w:cs="Arial"/>
                <w:color w:val="000000"/>
                <w:sz w:val="22"/>
                <w:szCs w:val="22"/>
              </w:rPr>
            </w:pPr>
          </w:p>
        </w:tc>
        <w:tc>
          <w:tcPr>
            <w:tcW w:w="1661" w:type="dxa"/>
            <w:shd w:val="clear" w:color="auto" w:fill="auto"/>
          </w:tcPr>
          <w:p w14:paraId="156F48D4" w14:textId="77777777" w:rsidR="00767873" w:rsidRPr="00D85D92" w:rsidRDefault="00767873" w:rsidP="008B2B5A">
            <w:pPr>
              <w:rPr>
                <w:rFonts w:ascii="Arial" w:hAnsi="Arial" w:cs="Arial"/>
                <w:color w:val="000000"/>
                <w:sz w:val="22"/>
                <w:szCs w:val="22"/>
              </w:rPr>
            </w:pPr>
          </w:p>
        </w:tc>
        <w:tc>
          <w:tcPr>
            <w:tcW w:w="1755" w:type="dxa"/>
            <w:shd w:val="clear" w:color="auto" w:fill="auto"/>
          </w:tcPr>
          <w:p w14:paraId="6949A702" w14:textId="77777777" w:rsidR="00767873" w:rsidRPr="00D85D92" w:rsidRDefault="00767873" w:rsidP="008B2B5A">
            <w:pPr>
              <w:rPr>
                <w:rFonts w:ascii="Arial" w:hAnsi="Arial" w:cs="Arial"/>
                <w:color w:val="000000"/>
                <w:sz w:val="22"/>
                <w:szCs w:val="22"/>
              </w:rPr>
            </w:pPr>
          </w:p>
        </w:tc>
      </w:tr>
      <w:tr w:rsidR="00767873" w:rsidRPr="00D85D92" w14:paraId="24D4FE0E" w14:textId="77777777" w:rsidTr="008B2B5A">
        <w:trPr>
          <w:trHeight w:val="262"/>
        </w:trPr>
        <w:tc>
          <w:tcPr>
            <w:tcW w:w="3299" w:type="dxa"/>
            <w:shd w:val="clear" w:color="auto" w:fill="auto"/>
          </w:tcPr>
          <w:p w14:paraId="0A10924B" w14:textId="77777777" w:rsidR="00767873" w:rsidRPr="00D85D92" w:rsidRDefault="00767873" w:rsidP="008B2B5A">
            <w:pPr>
              <w:rPr>
                <w:rFonts w:ascii="Arial" w:hAnsi="Arial" w:cs="Arial"/>
                <w:color w:val="000000"/>
                <w:sz w:val="22"/>
                <w:szCs w:val="22"/>
              </w:rPr>
            </w:pPr>
            <w:r w:rsidRPr="00D85D92">
              <w:rPr>
                <w:rFonts w:ascii="Arial" w:hAnsi="Arial" w:cs="Arial"/>
                <w:b/>
                <w:color w:val="000000"/>
                <w:sz w:val="22"/>
                <w:szCs w:val="22"/>
              </w:rPr>
              <w:t>D. Contractual</w:t>
            </w:r>
          </w:p>
        </w:tc>
        <w:tc>
          <w:tcPr>
            <w:tcW w:w="1647" w:type="dxa"/>
            <w:shd w:val="clear" w:color="auto" w:fill="auto"/>
          </w:tcPr>
          <w:p w14:paraId="38C90FB4" w14:textId="77777777" w:rsidR="00767873" w:rsidRPr="00D85D92" w:rsidRDefault="00767873" w:rsidP="008B2B5A">
            <w:pPr>
              <w:rPr>
                <w:rFonts w:ascii="Arial" w:hAnsi="Arial" w:cs="Arial"/>
                <w:color w:val="000000"/>
                <w:sz w:val="22"/>
                <w:szCs w:val="22"/>
              </w:rPr>
            </w:pPr>
          </w:p>
        </w:tc>
        <w:tc>
          <w:tcPr>
            <w:tcW w:w="1762" w:type="dxa"/>
            <w:shd w:val="clear" w:color="auto" w:fill="auto"/>
          </w:tcPr>
          <w:p w14:paraId="146C38AC" w14:textId="77777777" w:rsidR="00767873" w:rsidRPr="00D85D92" w:rsidRDefault="00767873" w:rsidP="008B2B5A">
            <w:pPr>
              <w:rPr>
                <w:rFonts w:ascii="Arial" w:hAnsi="Arial" w:cs="Arial"/>
                <w:color w:val="000000"/>
                <w:sz w:val="22"/>
                <w:szCs w:val="22"/>
              </w:rPr>
            </w:pPr>
          </w:p>
        </w:tc>
        <w:tc>
          <w:tcPr>
            <w:tcW w:w="1661" w:type="dxa"/>
            <w:shd w:val="clear" w:color="auto" w:fill="auto"/>
          </w:tcPr>
          <w:p w14:paraId="16C6CE84" w14:textId="77777777" w:rsidR="00767873" w:rsidRPr="00D85D92" w:rsidRDefault="00767873" w:rsidP="008B2B5A">
            <w:pPr>
              <w:rPr>
                <w:rFonts w:ascii="Arial" w:hAnsi="Arial" w:cs="Arial"/>
                <w:color w:val="000000"/>
                <w:sz w:val="22"/>
                <w:szCs w:val="22"/>
              </w:rPr>
            </w:pPr>
          </w:p>
        </w:tc>
        <w:tc>
          <w:tcPr>
            <w:tcW w:w="1755" w:type="dxa"/>
            <w:shd w:val="clear" w:color="auto" w:fill="auto"/>
          </w:tcPr>
          <w:p w14:paraId="63ED61FC" w14:textId="77777777" w:rsidR="00767873" w:rsidRPr="00D85D92" w:rsidRDefault="00767873" w:rsidP="008B2B5A">
            <w:pPr>
              <w:rPr>
                <w:rFonts w:ascii="Arial" w:hAnsi="Arial" w:cs="Arial"/>
                <w:color w:val="000000"/>
                <w:sz w:val="22"/>
                <w:szCs w:val="22"/>
              </w:rPr>
            </w:pPr>
          </w:p>
        </w:tc>
      </w:tr>
      <w:tr w:rsidR="00767873" w:rsidRPr="00D85D92" w14:paraId="6A111595" w14:textId="77777777" w:rsidTr="008B2B5A">
        <w:trPr>
          <w:trHeight w:val="262"/>
        </w:trPr>
        <w:tc>
          <w:tcPr>
            <w:tcW w:w="3299" w:type="dxa"/>
            <w:shd w:val="clear" w:color="auto" w:fill="auto"/>
          </w:tcPr>
          <w:p w14:paraId="1A231C15" w14:textId="77777777" w:rsidR="00767873" w:rsidRPr="00D85D92" w:rsidRDefault="00767873" w:rsidP="008B2B5A">
            <w:pPr>
              <w:rPr>
                <w:rFonts w:ascii="Arial" w:hAnsi="Arial" w:cs="Arial"/>
                <w:color w:val="000000"/>
                <w:sz w:val="22"/>
                <w:szCs w:val="22"/>
              </w:rPr>
            </w:pPr>
          </w:p>
        </w:tc>
        <w:tc>
          <w:tcPr>
            <w:tcW w:w="1647" w:type="dxa"/>
            <w:shd w:val="clear" w:color="auto" w:fill="auto"/>
          </w:tcPr>
          <w:p w14:paraId="4FF8FF8F" w14:textId="77777777" w:rsidR="00767873" w:rsidRPr="00D85D92" w:rsidRDefault="00767873" w:rsidP="008B2B5A">
            <w:pPr>
              <w:rPr>
                <w:rFonts w:ascii="Arial" w:hAnsi="Arial" w:cs="Arial"/>
                <w:color w:val="000000"/>
                <w:sz w:val="22"/>
                <w:szCs w:val="22"/>
              </w:rPr>
            </w:pPr>
          </w:p>
        </w:tc>
        <w:tc>
          <w:tcPr>
            <w:tcW w:w="1762" w:type="dxa"/>
            <w:shd w:val="clear" w:color="auto" w:fill="auto"/>
          </w:tcPr>
          <w:p w14:paraId="1E70F80E" w14:textId="77777777" w:rsidR="00767873" w:rsidRPr="00D85D92" w:rsidRDefault="00767873" w:rsidP="008B2B5A">
            <w:pPr>
              <w:rPr>
                <w:rFonts w:ascii="Arial" w:hAnsi="Arial" w:cs="Arial"/>
                <w:color w:val="000000"/>
                <w:sz w:val="22"/>
                <w:szCs w:val="22"/>
              </w:rPr>
            </w:pPr>
          </w:p>
        </w:tc>
        <w:tc>
          <w:tcPr>
            <w:tcW w:w="1661" w:type="dxa"/>
            <w:shd w:val="clear" w:color="auto" w:fill="auto"/>
          </w:tcPr>
          <w:p w14:paraId="6EE8E229" w14:textId="77777777" w:rsidR="00767873" w:rsidRPr="00D85D92" w:rsidRDefault="00767873" w:rsidP="008B2B5A">
            <w:pPr>
              <w:rPr>
                <w:rFonts w:ascii="Arial" w:hAnsi="Arial" w:cs="Arial"/>
                <w:color w:val="000000"/>
                <w:sz w:val="22"/>
                <w:szCs w:val="22"/>
              </w:rPr>
            </w:pPr>
          </w:p>
        </w:tc>
        <w:tc>
          <w:tcPr>
            <w:tcW w:w="1755" w:type="dxa"/>
            <w:shd w:val="clear" w:color="auto" w:fill="auto"/>
          </w:tcPr>
          <w:p w14:paraId="77393E1F" w14:textId="77777777" w:rsidR="00767873" w:rsidRPr="00D85D92" w:rsidRDefault="00767873" w:rsidP="008B2B5A">
            <w:pPr>
              <w:rPr>
                <w:rFonts w:ascii="Arial" w:hAnsi="Arial" w:cs="Arial"/>
                <w:color w:val="000000"/>
                <w:sz w:val="22"/>
                <w:szCs w:val="22"/>
              </w:rPr>
            </w:pPr>
          </w:p>
        </w:tc>
      </w:tr>
      <w:tr w:rsidR="00767873" w:rsidRPr="00D85D92" w14:paraId="485F0CAC" w14:textId="77777777" w:rsidTr="008B2B5A">
        <w:trPr>
          <w:trHeight w:val="276"/>
        </w:trPr>
        <w:tc>
          <w:tcPr>
            <w:tcW w:w="3299" w:type="dxa"/>
            <w:shd w:val="clear" w:color="auto" w:fill="auto"/>
          </w:tcPr>
          <w:p w14:paraId="2C75EBBE" w14:textId="77777777" w:rsidR="00767873" w:rsidRPr="00D85D92" w:rsidRDefault="00767873" w:rsidP="008B2B5A">
            <w:pPr>
              <w:rPr>
                <w:rFonts w:ascii="Arial" w:hAnsi="Arial" w:cs="Arial"/>
                <w:b/>
                <w:color w:val="000000"/>
                <w:sz w:val="22"/>
                <w:szCs w:val="22"/>
              </w:rPr>
            </w:pPr>
          </w:p>
        </w:tc>
        <w:tc>
          <w:tcPr>
            <w:tcW w:w="1647" w:type="dxa"/>
            <w:shd w:val="clear" w:color="auto" w:fill="auto"/>
          </w:tcPr>
          <w:p w14:paraId="42E1A01B" w14:textId="77777777" w:rsidR="00767873" w:rsidRPr="00D85D92" w:rsidRDefault="00767873" w:rsidP="008B2B5A">
            <w:pPr>
              <w:rPr>
                <w:rFonts w:ascii="Arial" w:hAnsi="Arial" w:cs="Arial"/>
                <w:color w:val="000000"/>
                <w:sz w:val="22"/>
                <w:szCs w:val="22"/>
              </w:rPr>
            </w:pPr>
          </w:p>
        </w:tc>
        <w:tc>
          <w:tcPr>
            <w:tcW w:w="1762" w:type="dxa"/>
            <w:shd w:val="clear" w:color="auto" w:fill="auto"/>
          </w:tcPr>
          <w:p w14:paraId="64C7FB9B" w14:textId="77777777" w:rsidR="00767873" w:rsidRPr="00D85D92" w:rsidRDefault="00767873" w:rsidP="008B2B5A">
            <w:pPr>
              <w:rPr>
                <w:rFonts w:ascii="Arial" w:hAnsi="Arial" w:cs="Arial"/>
                <w:color w:val="000000"/>
                <w:sz w:val="22"/>
                <w:szCs w:val="22"/>
              </w:rPr>
            </w:pPr>
          </w:p>
        </w:tc>
        <w:tc>
          <w:tcPr>
            <w:tcW w:w="1661" w:type="dxa"/>
            <w:shd w:val="clear" w:color="auto" w:fill="auto"/>
          </w:tcPr>
          <w:p w14:paraId="670C544E" w14:textId="77777777" w:rsidR="00767873" w:rsidRPr="00D85D92" w:rsidRDefault="00767873" w:rsidP="008B2B5A">
            <w:pPr>
              <w:rPr>
                <w:rFonts w:ascii="Arial" w:hAnsi="Arial" w:cs="Arial"/>
                <w:color w:val="000000"/>
                <w:sz w:val="22"/>
                <w:szCs w:val="22"/>
              </w:rPr>
            </w:pPr>
          </w:p>
        </w:tc>
        <w:tc>
          <w:tcPr>
            <w:tcW w:w="1755" w:type="dxa"/>
            <w:shd w:val="clear" w:color="auto" w:fill="auto"/>
          </w:tcPr>
          <w:p w14:paraId="5F0B1CDC" w14:textId="77777777" w:rsidR="00767873" w:rsidRPr="00D85D92" w:rsidRDefault="00767873" w:rsidP="008B2B5A">
            <w:pPr>
              <w:rPr>
                <w:rFonts w:ascii="Arial" w:hAnsi="Arial" w:cs="Arial"/>
                <w:color w:val="000000"/>
                <w:sz w:val="22"/>
                <w:szCs w:val="22"/>
              </w:rPr>
            </w:pPr>
          </w:p>
        </w:tc>
      </w:tr>
      <w:tr w:rsidR="00767873" w:rsidRPr="00D85D92" w14:paraId="71EFAD4E" w14:textId="77777777" w:rsidTr="008B2B5A">
        <w:trPr>
          <w:trHeight w:val="262"/>
        </w:trPr>
        <w:tc>
          <w:tcPr>
            <w:tcW w:w="3299" w:type="dxa"/>
            <w:shd w:val="clear" w:color="auto" w:fill="auto"/>
          </w:tcPr>
          <w:p w14:paraId="0175F9C8" w14:textId="77777777" w:rsidR="00767873" w:rsidRPr="00D85D92" w:rsidRDefault="00767873" w:rsidP="008B2B5A">
            <w:pPr>
              <w:rPr>
                <w:rFonts w:ascii="Arial" w:hAnsi="Arial" w:cs="Arial"/>
                <w:color w:val="000000"/>
                <w:sz w:val="22"/>
                <w:szCs w:val="22"/>
              </w:rPr>
            </w:pPr>
            <w:r w:rsidRPr="00D85D92">
              <w:rPr>
                <w:rFonts w:ascii="Arial" w:hAnsi="Arial" w:cs="Arial"/>
                <w:b/>
                <w:color w:val="000000"/>
                <w:sz w:val="22"/>
                <w:szCs w:val="22"/>
              </w:rPr>
              <w:t>E. Acquisition</w:t>
            </w:r>
          </w:p>
        </w:tc>
        <w:tc>
          <w:tcPr>
            <w:tcW w:w="1647" w:type="dxa"/>
            <w:shd w:val="clear" w:color="auto" w:fill="auto"/>
          </w:tcPr>
          <w:p w14:paraId="25FC1239" w14:textId="77777777" w:rsidR="00767873" w:rsidRPr="00D85D92" w:rsidRDefault="00767873" w:rsidP="008B2B5A">
            <w:pPr>
              <w:rPr>
                <w:rFonts w:ascii="Arial" w:hAnsi="Arial" w:cs="Arial"/>
                <w:color w:val="000000"/>
                <w:sz w:val="22"/>
                <w:szCs w:val="22"/>
              </w:rPr>
            </w:pPr>
          </w:p>
        </w:tc>
        <w:tc>
          <w:tcPr>
            <w:tcW w:w="1762" w:type="dxa"/>
            <w:shd w:val="clear" w:color="auto" w:fill="auto"/>
          </w:tcPr>
          <w:p w14:paraId="5253E0C2" w14:textId="77777777" w:rsidR="00767873" w:rsidRPr="00D85D92" w:rsidRDefault="00767873" w:rsidP="008B2B5A">
            <w:pPr>
              <w:rPr>
                <w:rFonts w:ascii="Arial" w:hAnsi="Arial" w:cs="Arial"/>
                <w:color w:val="000000"/>
                <w:sz w:val="22"/>
                <w:szCs w:val="22"/>
              </w:rPr>
            </w:pPr>
          </w:p>
        </w:tc>
        <w:tc>
          <w:tcPr>
            <w:tcW w:w="1661" w:type="dxa"/>
            <w:shd w:val="clear" w:color="auto" w:fill="auto"/>
          </w:tcPr>
          <w:p w14:paraId="76E265D3" w14:textId="77777777" w:rsidR="00767873" w:rsidRPr="00D85D92" w:rsidRDefault="00767873" w:rsidP="008B2B5A">
            <w:pPr>
              <w:rPr>
                <w:rFonts w:ascii="Arial" w:hAnsi="Arial" w:cs="Arial"/>
                <w:color w:val="000000"/>
                <w:sz w:val="22"/>
                <w:szCs w:val="22"/>
              </w:rPr>
            </w:pPr>
          </w:p>
        </w:tc>
        <w:tc>
          <w:tcPr>
            <w:tcW w:w="1755" w:type="dxa"/>
            <w:shd w:val="clear" w:color="auto" w:fill="auto"/>
          </w:tcPr>
          <w:p w14:paraId="66695506" w14:textId="77777777" w:rsidR="00767873" w:rsidRPr="00D85D92" w:rsidRDefault="00767873" w:rsidP="008B2B5A">
            <w:pPr>
              <w:rPr>
                <w:rFonts w:ascii="Arial" w:hAnsi="Arial" w:cs="Arial"/>
                <w:color w:val="000000"/>
                <w:sz w:val="22"/>
                <w:szCs w:val="22"/>
              </w:rPr>
            </w:pPr>
          </w:p>
        </w:tc>
      </w:tr>
      <w:tr w:rsidR="00767873" w:rsidRPr="00D85D92" w14:paraId="093399CE" w14:textId="77777777" w:rsidTr="008B2B5A">
        <w:trPr>
          <w:trHeight w:val="276"/>
        </w:trPr>
        <w:tc>
          <w:tcPr>
            <w:tcW w:w="3299" w:type="dxa"/>
            <w:shd w:val="clear" w:color="auto" w:fill="auto"/>
          </w:tcPr>
          <w:p w14:paraId="12D87948" w14:textId="77777777" w:rsidR="00767873" w:rsidRPr="00D85D92" w:rsidRDefault="00767873" w:rsidP="008B2B5A">
            <w:pPr>
              <w:rPr>
                <w:rFonts w:ascii="Arial" w:hAnsi="Arial" w:cs="Arial"/>
                <w:color w:val="000000"/>
                <w:sz w:val="22"/>
                <w:szCs w:val="22"/>
              </w:rPr>
            </w:pPr>
          </w:p>
        </w:tc>
        <w:tc>
          <w:tcPr>
            <w:tcW w:w="1647" w:type="dxa"/>
            <w:tcBorders>
              <w:bottom w:val="single" w:sz="4" w:space="0" w:color="000000"/>
            </w:tcBorders>
            <w:shd w:val="clear" w:color="auto" w:fill="auto"/>
          </w:tcPr>
          <w:p w14:paraId="15B18105" w14:textId="77777777" w:rsidR="00767873" w:rsidRPr="00D85D92" w:rsidRDefault="00767873" w:rsidP="008B2B5A">
            <w:pPr>
              <w:rPr>
                <w:rFonts w:ascii="Arial" w:hAnsi="Arial" w:cs="Arial"/>
                <w:color w:val="000000"/>
                <w:sz w:val="22"/>
                <w:szCs w:val="22"/>
                <w:highlight w:val="darkGray"/>
              </w:rPr>
            </w:pPr>
          </w:p>
        </w:tc>
        <w:tc>
          <w:tcPr>
            <w:tcW w:w="1762" w:type="dxa"/>
            <w:shd w:val="clear" w:color="auto" w:fill="auto"/>
          </w:tcPr>
          <w:p w14:paraId="55AF69B1" w14:textId="77777777" w:rsidR="00767873" w:rsidRPr="00D85D92" w:rsidRDefault="00767873" w:rsidP="008B2B5A">
            <w:pPr>
              <w:rPr>
                <w:rFonts w:ascii="Arial" w:hAnsi="Arial" w:cs="Arial"/>
                <w:color w:val="000000"/>
                <w:sz w:val="22"/>
                <w:szCs w:val="22"/>
              </w:rPr>
            </w:pPr>
          </w:p>
        </w:tc>
        <w:tc>
          <w:tcPr>
            <w:tcW w:w="1661" w:type="dxa"/>
            <w:shd w:val="clear" w:color="auto" w:fill="auto"/>
          </w:tcPr>
          <w:p w14:paraId="45769314" w14:textId="77777777" w:rsidR="00767873" w:rsidRPr="00D85D92" w:rsidRDefault="00767873" w:rsidP="008B2B5A">
            <w:pPr>
              <w:rPr>
                <w:rFonts w:ascii="Arial" w:hAnsi="Arial" w:cs="Arial"/>
                <w:color w:val="000000"/>
                <w:sz w:val="22"/>
                <w:szCs w:val="22"/>
              </w:rPr>
            </w:pPr>
          </w:p>
        </w:tc>
        <w:tc>
          <w:tcPr>
            <w:tcW w:w="1755" w:type="dxa"/>
            <w:shd w:val="clear" w:color="auto" w:fill="auto"/>
          </w:tcPr>
          <w:p w14:paraId="70F52FB1" w14:textId="77777777" w:rsidR="00767873" w:rsidRPr="00D85D92" w:rsidRDefault="00767873" w:rsidP="008B2B5A">
            <w:pPr>
              <w:rPr>
                <w:rFonts w:ascii="Arial" w:hAnsi="Arial" w:cs="Arial"/>
                <w:color w:val="000000"/>
                <w:sz w:val="22"/>
                <w:szCs w:val="22"/>
              </w:rPr>
            </w:pPr>
          </w:p>
        </w:tc>
      </w:tr>
      <w:tr w:rsidR="00767873" w:rsidRPr="00D85D92" w14:paraId="2D9A8342" w14:textId="77777777" w:rsidTr="008B2B5A">
        <w:trPr>
          <w:trHeight w:val="276"/>
        </w:trPr>
        <w:tc>
          <w:tcPr>
            <w:tcW w:w="3299" w:type="dxa"/>
            <w:shd w:val="clear" w:color="auto" w:fill="auto"/>
          </w:tcPr>
          <w:p w14:paraId="1BA03B18" w14:textId="77777777" w:rsidR="00767873" w:rsidRPr="00D85D92" w:rsidRDefault="00767873" w:rsidP="008B2B5A">
            <w:pPr>
              <w:rPr>
                <w:rFonts w:ascii="Arial" w:hAnsi="Arial" w:cs="Arial"/>
                <w:color w:val="000000"/>
                <w:sz w:val="22"/>
                <w:szCs w:val="22"/>
              </w:rPr>
            </w:pPr>
          </w:p>
        </w:tc>
        <w:tc>
          <w:tcPr>
            <w:tcW w:w="1647" w:type="dxa"/>
            <w:tcBorders>
              <w:bottom w:val="single" w:sz="4" w:space="0" w:color="000000"/>
            </w:tcBorders>
            <w:shd w:val="clear" w:color="auto" w:fill="auto"/>
          </w:tcPr>
          <w:p w14:paraId="6D07D797" w14:textId="77777777" w:rsidR="00767873" w:rsidRPr="00D85D92" w:rsidRDefault="00767873" w:rsidP="008B2B5A">
            <w:pPr>
              <w:rPr>
                <w:rFonts w:ascii="Arial" w:hAnsi="Arial" w:cs="Arial"/>
                <w:color w:val="000000"/>
                <w:sz w:val="22"/>
                <w:szCs w:val="22"/>
                <w:highlight w:val="darkGray"/>
              </w:rPr>
            </w:pPr>
          </w:p>
        </w:tc>
        <w:tc>
          <w:tcPr>
            <w:tcW w:w="1762" w:type="dxa"/>
            <w:shd w:val="clear" w:color="auto" w:fill="auto"/>
          </w:tcPr>
          <w:p w14:paraId="60E6ADD2" w14:textId="77777777" w:rsidR="00767873" w:rsidRPr="00D85D92" w:rsidRDefault="00767873" w:rsidP="008B2B5A">
            <w:pPr>
              <w:rPr>
                <w:rFonts w:ascii="Arial" w:hAnsi="Arial" w:cs="Arial"/>
                <w:color w:val="000000"/>
                <w:sz w:val="22"/>
                <w:szCs w:val="22"/>
              </w:rPr>
            </w:pPr>
          </w:p>
        </w:tc>
        <w:tc>
          <w:tcPr>
            <w:tcW w:w="1661" w:type="dxa"/>
            <w:shd w:val="clear" w:color="auto" w:fill="auto"/>
          </w:tcPr>
          <w:p w14:paraId="0CA735C5" w14:textId="77777777" w:rsidR="00767873" w:rsidRPr="00D85D92" w:rsidRDefault="00767873" w:rsidP="008B2B5A">
            <w:pPr>
              <w:rPr>
                <w:rFonts w:ascii="Arial" w:hAnsi="Arial" w:cs="Arial"/>
                <w:color w:val="000000"/>
                <w:sz w:val="22"/>
                <w:szCs w:val="22"/>
              </w:rPr>
            </w:pPr>
          </w:p>
        </w:tc>
        <w:tc>
          <w:tcPr>
            <w:tcW w:w="1755" w:type="dxa"/>
            <w:shd w:val="clear" w:color="auto" w:fill="auto"/>
          </w:tcPr>
          <w:p w14:paraId="05C6904D" w14:textId="77777777" w:rsidR="00767873" w:rsidRPr="00D85D92" w:rsidRDefault="00767873" w:rsidP="008B2B5A">
            <w:pPr>
              <w:rPr>
                <w:rFonts w:ascii="Arial" w:hAnsi="Arial" w:cs="Arial"/>
                <w:color w:val="000000"/>
                <w:sz w:val="22"/>
                <w:szCs w:val="22"/>
              </w:rPr>
            </w:pPr>
          </w:p>
        </w:tc>
      </w:tr>
      <w:tr w:rsidR="00767873" w:rsidRPr="00D85D92" w14:paraId="70913378" w14:textId="77777777" w:rsidTr="008B2B5A">
        <w:trPr>
          <w:trHeight w:val="276"/>
        </w:trPr>
        <w:tc>
          <w:tcPr>
            <w:tcW w:w="3299" w:type="dxa"/>
            <w:shd w:val="clear" w:color="auto" w:fill="auto"/>
          </w:tcPr>
          <w:p w14:paraId="1BAA580A" w14:textId="77777777" w:rsidR="00767873" w:rsidRPr="00D85D92" w:rsidRDefault="00767873" w:rsidP="008B2B5A">
            <w:pPr>
              <w:rPr>
                <w:rFonts w:ascii="Arial" w:hAnsi="Arial" w:cs="Arial"/>
                <w:b/>
                <w:color w:val="000000"/>
                <w:sz w:val="22"/>
                <w:szCs w:val="22"/>
              </w:rPr>
            </w:pPr>
            <w:r w:rsidRPr="00D85D92">
              <w:rPr>
                <w:rFonts w:ascii="Arial" w:hAnsi="Arial" w:cs="Arial"/>
                <w:b/>
                <w:color w:val="000000"/>
                <w:sz w:val="22"/>
                <w:szCs w:val="22"/>
              </w:rPr>
              <w:t>F. Other</w:t>
            </w:r>
          </w:p>
        </w:tc>
        <w:tc>
          <w:tcPr>
            <w:tcW w:w="1647" w:type="dxa"/>
            <w:shd w:val="clear" w:color="auto" w:fill="auto"/>
          </w:tcPr>
          <w:p w14:paraId="71004209" w14:textId="77777777" w:rsidR="00767873" w:rsidRPr="00D85D92" w:rsidRDefault="00767873" w:rsidP="008B2B5A">
            <w:pPr>
              <w:rPr>
                <w:rFonts w:ascii="Arial" w:hAnsi="Arial" w:cs="Arial"/>
                <w:color w:val="000000"/>
                <w:sz w:val="22"/>
                <w:szCs w:val="22"/>
              </w:rPr>
            </w:pPr>
          </w:p>
        </w:tc>
        <w:tc>
          <w:tcPr>
            <w:tcW w:w="1762" w:type="dxa"/>
            <w:shd w:val="clear" w:color="auto" w:fill="auto"/>
          </w:tcPr>
          <w:p w14:paraId="31F23B45" w14:textId="77777777" w:rsidR="00767873" w:rsidRPr="00D85D92" w:rsidRDefault="00767873" w:rsidP="008B2B5A">
            <w:pPr>
              <w:rPr>
                <w:rFonts w:ascii="Arial" w:hAnsi="Arial" w:cs="Arial"/>
                <w:color w:val="000000"/>
                <w:sz w:val="22"/>
                <w:szCs w:val="22"/>
              </w:rPr>
            </w:pPr>
          </w:p>
        </w:tc>
        <w:tc>
          <w:tcPr>
            <w:tcW w:w="1661" w:type="dxa"/>
            <w:shd w:val="clear" w:color="auto" w:fill="auto"/>
          </w:tcPr>
          <w:p w14:paraId="34D8A467" w14:textId="77777777" w:rsidR="00767873" w:rsidRPr="00D85D92" w:rsidRDefault="00767873" w:rsidP="008B2B5A">
            <w:pPr>
              <w:rPr>
                <w:rFonts w:ascii="Arial" w:hAnsi="Arial" w:cs="Arial"/>
                <w:color w:val="000000"/>
                <w:sz w:val="22"/>
                <w:szCs w:val="22"/>
              </w:rPr>
            </w:pPr>
          </w:p>
        </w:tc>
        <w:tc>
          <w:tcPr>
            <w:tcW w:w="1755" w:type="dxa"/>
            <w:shd w:val="clear" w:color="auto" w:fill="auto"/>
          </w:tcPr>
          <w:p w14:paraId="7627D131" w14:textId="77777777" w:rsidR="00767873" w:rsidRPr="00D85D92" w:rsidRDefault="00767873" w:rsidP="008B2B5A">
            <w:pPr>
              <w:rPr>
                <w:rFonts w:ascii="Arial" w:hAnsi="Arial" w:cs="Arial"/>
                <w:color w:val="000000"/>
                <w:sz w:val="22"/>
                <w:szCs w:val="22"/>
              </w:rPr>
            </w:pPr>
          </w:p>
        </w:tc>
      </w:tr>
      <w:tr w:rsidR="00767873" w:rsidRPr="00D85D92" w14:paraId="25A80B7A" w14:textId="77777777" w:rsidTr="008B2B5A">
        <w:trPr>
          <w:trHeight w:val="262"/>
        </w:trPr>
        <w:tc>
          <w:tcPr>
            <w:tcW w:w="3299" w:type="dxa"/>
            <w:shd w:val="clear" w:color="auto" w:fill="auto"/>
          </w:tcPr>
          <w:p w14:paraId="0D706760" w14:textId="77777777" w:rsidR="00767873" w:rsidRPr="00D85D92" w:rsidRDefault="00767873" w:rsidP="008B2B5A">
            <w:pPr>
              <w:rPr>
                <w:rFonts w:ascii="Arial" w:hAnsi="Arial" w:cs="Arial"/>
                <w:b/>
                <w:color w:val="000000"/>
                <w:sz w:val="22"/>
                <w:szCs w:val="22"/>
              </w:rPr>
            </w:pPr>
            <w:r w:rsidRPr="00D85D92">
              <w:rPr>
                <w:rFonts w:ascii="Arial" w:hAnsi="Arial" w:cs="Arial"/>
                <w:b/>
                <w:color w:val="000000"/>
                <w:sz w:val="22"/>
                <w:szCs w:val="22"/>
              </w:rPr>
              <w:t>TOTALS</w:t>
            </w:r>
          </w:p>
        </w:tc>
        <w:tc>
          <w:tcPr>
            <w:tcW w:w="1647" w:type="dxa"/>
            <w:shd w:val="clear" w:color="auto" w:fill="auto"/>
          </w:tcPr>
          <w:p w14:paraId="2C3A8D31" w14:textId="77777777" w:rsidR="00767873" w:rsidRPr="00D85D92" w:rsidRDefault="00767873" w:rsidP="008B2B5A">
            <w:pPr>
              <w:rPr>
                <w:rFonts w:ascii="Arial" w:hAnsi="Arial" w:cs="Arial"/>
                <w:color w:val="000000"/>
                <w:sz w:val="22"/>
                <w:szCs w:val="22"/>
              </w:rPr>
            </w:pPr>
          </w:p>
        </w:tc>
        <w:tc>
          <w:tcPr>
            <w:tcW w:w="1762" w:type="dxa"/>
            <w:shd w:val="clear" w:color="auto" w:fill="auto"/>
          </w:tcPr>
          <w:p w14:paraId="5D4756EF" w14:textId="77777777" w:rsidR="00767873" w:rsidRPr="00D85D92" w:rsidRDefault="00767873" w:rsidP="008B2B5A">
            <w:pPr>
              <w:rPr>
                <w:rFonts w:ascii="Arial" w:hAnsi="Arial" w:cs="Arial"/>
                <w:color w:val="000000"/>
                <w:sz w:val="22"/>
                <w:szCs w:val="22"/>
              </w:rPr>
            </w:pPr>
          </w:p>
        </w:tc>
        <w:tc>
          <w:tcPr>
            <w:tcW w:w="1661" w:type="dxa"/>
            <w:shd w:val="clear" w:color="auto" w:fill="auto"/>
          </w:tcPr>
          <w:p w14:paraId="14DEE944" w14:textId="77777777" w:rsidR="00767873" w:rsidRPr="00D85D92" w:rsidRDefault="00767873" w:rsidP="008B2B5A">
            <w:pPr>
              <w:rPr>
                <w:rFonts w:ascii="Arial" w:hAnsi="Arial" w:cs="Arial"/>
                <w:color w:val="000000"/>
                <w:sz w:val="22"/>
                <w:szCs w:val="22"/>
              </w:rPr>
            </w:pPr>
          </w:p>
        </w:tc>
        <w:tc>
          <w:tcPr>
            <w:tcW w:w="1755" w:type="dxa"/>
            <w:shd w:val="clear" w:color="auto" w:fill="auto"/>
          </w:tcPr>
          <w:p w14:paraId="46A79265" w14:textId="77777777" w:rsidR="00767873" w:rsidRPr="00D85D92" w:rsidRDefault="00767873" w:rsidP="008B2B5A">
            <w:pPr>
              <w:rPr>
                <w:rFonts w:ascii="Arial" w:hAnsi="Arial" w:cs="Arial"/>
                <w:color w:val="000000"/>
                <w:sz w:val="22"/>
                <w:szCs w:val="22"/>
              </w:rPr>
            </w:pPr>
          </w:p>
        </w:tc>
      </w:tr>
    </w:tbl>
    <w:p w14:paraId="3ACD188B" w14:textId="77777777" w:rsidR="00767873" w:rsidRPr="00D85D92" w:rsidRDefault="00767873" w:rsidP="00767873">
      <w:pPr>
        <w:rPr>
          <w:rFonts w:ascii="Arial" w:hAnsi="Arial" w:cs="Arial"/>
        </w:rPr>
      </w:pPr>
    </w:p>
    <w:p w14:paraId="7C0703CF" w14:textId="77777777" w:rsidR="00F707BB" w:rsidRPr="00D85D92" w:rsidRDefault="00F707BB" w:rsidP="00767873">
      <w:pPr>
        <w:autoSpaceDN w:val="0"/>
        <w:contextualSpacing/>
        <w:rPr>
          <w:rFonts w:ascii="Arial" w:hAnsi="Arial" w:cs="Arial"/>
        </w:rPr>
      </w:pPr>
    </w:p>
    <w:sectPr w:rsidR="001A0366" w:rsidRPr="00D85D92" w:rsidSect="0078465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B48"/>
    <w:multiLevelType w:val="hybridMultilevel"/>
    <w:tmpl w:val="1B78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72C04"/>
    <w:multiLevelType w:val="multilevel"/>
    <w:tmpl w:val="9C526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83CB5"/>
    <w:multiLevelType w:val="multilevel"/>
    <w:tmpl w:val="62CE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172B1"/>
    <w:multiLevelType w:val="multilevel"/>
    <w:tmpl w:val="7CA2E0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550005"/>
    <w:multiLevelType w:val="hybridMultilevel"/>
    <w:tmpl w:val="EB469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023FC6"/>
    <w:multiLevelType w:val="hybridMultilevel"/>
    <w:tmpl w:val="B49A22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43C81A1C"/>
    <w:multiLevelType w:val="hybridMultilevel"/>
    <w:tmpl w:val="B4581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BA28F4"/>
    <w:multiLevelType w:val="hybridMultilevel"/>
    <w:tmpl w:val="B080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E1A88"/>
    <w:multiLevelType w:val="hybridMultilevel"/>
    <w:tmpl w:val="1B78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BB0004"/>
    <w:multiLevelType w:val="hybridMultilevel"/>
    <w:tmpl w:val="8EC0E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03BE5"/>
    <w:multiLevelType w:val="multilevel"/>
    <w:tmpl w:val="E34EE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3C4ADB"/>
    <w:multiLevelType w:val="hybridMultilevel"/>
    <w:tmpl w:val="ED6CD858"/>
    <w:lvl w:ilvl="0" w:tplc="2CBC8A30">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96FF8"/>
    <w:multiLevelType w:val="hybridMultilevel"/>
    <w:tmpl w:val="8EC0E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95DCA"/>
    <w:multiLevelType w:val="hybridMultilevel"/>
    <w:tmpl w:val="96FA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A5F8D"/>
    <w:multiLevelType w:val="hybridMultilevel"/>
    <w:tmpl w:val="D12E8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944189">
    <w:abstractNumId w:val="10"/>
  </w:num>
  <w:num w:numId="2" w16cid:durableId="85729641">
    <w:abstractNumId w:val="3"/>
  </w:num>
  <w:num w:numId="3" w16cid:durableId="117838518">
    <w:abstractNumId w:val="5"/>
  </w:num>
  <w:num w:numId="4" w16cid:durableId="338041657">
    <w:abstractNumId w:val="7"/>
  </w:num>
  <w:num w:numId="5" w16cid:durableId="1223564367">
    <w:abstractNumId w:val="8"/>
  </w:num>
  <w:num w:numId="6" w16cid:durableId="1896429366">
    <w:abstractNumId w:val="11"/>
  </w:num>
  <w:num w:numId="7" w16cid:durableId="12849157">
    <w:abstractNumId w:val="4"/>
  </w:num>
  <w:num w:numId="8" w16cid:durableId="1401634127">
    <w:abstractNumId w:val="6"/>
  </w:num>
  <w:num w:numId="9" w16cid:durableId="316761042">
    <w:abstractNumId w:val="9"/>
  </w:num>
  <w:num w:numId="10" w16cid:durableId="1274554142">
    <w:abstractNumId w:val="0"/>
  </w:num>
  <w:num w:numId="11" w16cid:durableId="580603677">
    <w:abstractNumId w:val="12"/>
  </w:num>
  <w:num w:numId="12" w16cid:durableId="1845319671">
    <w:abstractNumId w:val="14"/>
  </w:num>
  <w:num w:numId="13" w16cid:durableId="22752005">
    <w:abstractNumId w:val="1"/>
  </w:num>
  <w:num w:numId="14" w16cid:durableId="639457292">
    <w:abstractNumId w:val="2"/>
  </w:num>
  <w:num w:numId="15" w16cid:durableId="8844125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49D"/>
    <w:rsid w:val="000372D0"/>
    <w:rsid w:val="000732DA"/>
    <w:rsid w:val="000E53BB"/>
    <w:rsid w:val="00141495"/>
    <w:rsid w:val="001A4AC1"/>
    <w:rsid w:val="001B72D7"/>
    <w:rsid w:val="001C7568"/>
    <w:rsid w:val="001E5A0B"/>
    <w:rsid w:val="0023572A"/>
    <w:rsid w:val="00250899"/>
    <w:rsid w:val="00294F3C"/>
    <w:rsid w:val="002B0840"/>
    <w:rsid w:val="002B5510"/>
    <w:rsid w:val="002F6089"/>
    <w:rsid w:val="00304EF7"/>
    <w:rsid w:val="0034612A"/>
    <w:rsid w:val="003D65C1"/>
    <w:rsid w:val="00423137"/>
    <w:rsid w:val="00460894"/>
    <w:rsid w:val="004B0745"/>
    <w:rsid w:val="004F3775"/>
    <w:rsid w:val="00565A19"/>
    <w:rsid w:val="005B269C"/>
    <w:rsid w:val="006124EB"/>
    <w:rsid w:val="00627336"/>
    <w:rsid w:val="00660BF0"/>
    <w:rsid w:val="00687971"/>
    <w:rsid w:val="006C09D1"/>
    <w:rsid w:val="0070298D"/>
    <w:rsid w:val="007377FE"/>
    <w:rsid w:val="00751DDD"/>
    <w:rsid w:val="00767873"/>
    <w:rsid w:val="00781C5C"/>
    <w:rsid w:val="00784654"/>
    <w:rsid w:val="007F0A69"/>
    <w:rsid w:val="00813E4C"/>
    <w:rsid w:val="00827793"/>
    <w:rsid w:val="008327B5"/>
    <w:rsid w:val="00837F43"/>
    <w:rsid w:val="00860BC0"/>
    <w:rsid w:val="00867C9A"/>
    <w:rsid w:val="008C3B53"/>
    <w:rsid w:val="009A49CD"/>
    <w:rsid w:val="009A576B"/>
    <w:rsid w:val="00A8349D"/>
    <w:rsid w:val="00B304EB"/>
    <w:rsid w:val="00BB6516"/>
    <w:rsid w:val="00BD1342"/>
    <w:rsid w:val="00BF5B8C"/>
    <w:rsid w:val="00C91FDC"/>
    <w:rsid w:val="00CC6D3A"/>
    <w:rsid w:val="00D23991"/>
    <w:rsid w:val="00D60869"/>
    <w:rsid w:val="00D85D92"/>
    <w:rsid w:val="00DE3593"/>
    <w:rsid w:val="00EB7455"/>
    <w:rsid w:val="00EC29F0"/>
    <w:rsid w:val="00F413AC"/>
    <w:rsid w:val="00F431C0"/>
    <w:rsid w:val="00F707BB"/>
    <w:rsid w:val="00F7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AB30"/>
  <w15:chartTrackingRefBased/>
  <w15:docId w15:val="{A2D9A6E8-4347-4C92-92B2-97485590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2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8349D"/>
    <w:pPr>
      <w:keepNext/>
      <w:keepLines/>
      <w:spacing w:before="24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8349D"/>
    <w:pPr>
      <w:keepNext/>
      <w:keepLines/>
      <w:spacing w:before="40"/>
      <w:outlineLvl w:val="1"/>
    </w:pPr>
    <w:rPr>
      <w:rFonts w:eastAsiaTheme="majorEastAsia"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49D"/>
    <w:rPr>
      <w:rFonts w:ascii="Constantia" w:eastAsiaTheme="majorEastAsia" w:hAnsi="Constantia" w:cstheme="majorBidi"/>
      <w:b/>
      <w:color w:val="2E74B5" w:themeColor="accent1" w:themeShade="BF"/>
      <w:sz w:val="32"/>
      <w:szCs w:val="32"/>
    </w:rPr>
  </w:style>
  <w:style w:type="character" w:customStyle="1" w:styleId="Heading2Char">
    <w:name w:val="Heading 2 Char"/>
    <w:basedOn w:val="DefaultParagraphFont"/>
    <w:link w:val="Heading2"/>
    <w:uiPriority w:val="9"/>
    <w:rsid w:val="00A8349D"/>
    <w:rPr>
      <w:rFonts w:ascii="Constantia" w:eastAsiaTheme="majorEastAsia" w:hAnsi="Constantia" w:cstheme="majorBidi"/>
      <w:b/>
      <w:color w:val="2E74B5" w:themeColor="accent1" w:themeShade="BF"/>
      <w:sz w:val="28"/>
      <w:szCs w:val="26"/>
    </w:rPr>
  </w:style>
  <w:style w:type="paragraph" w:styleId="ListParagraph">
    <w:name w:val="List Paragraph"/>
    <w:basedOn w:val="Normal"/>
    <w:uiPriority w:val="34"/>
    <w:qFormat/>
    <w:rsid w:val="00A8349D"/>
    <w:pPr>
      <w:ind w:left="720"/>
    </w:pPr>
  </w:style>
  <w:style w:type="paragraph" w:styleId="BalloonText">
    <w:name w:val="Balloon Text"/>
    <w:basedOn w:val="Normal"/>
    <w:link w:val="BalloonTextChar"/>
    <w:uiPriority w:val="99"/>
    <w:semiHidden/>
    <w:unhideWhenUsed/>
    <w:rsid w:val="002B5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510"/>
    <w:rPr>
      <w:rFonts w:ascii="Segoe UI" w:eastAsia="Constantia" w:hAnsi="Segoe UI" w:cs="Segoe UI"/>
      <w:sz w:val="18"/>
      <w:szCs w:val="18"/>
    </w:rPr>
  </w:style>
  <w:style w:type="character" w:styleId="Hyperlink">
    <w:name w:val="Hyperlink"/>
    <w:basedOn w:val="DefaultParagraphFont"/>
    <w:uiPriority w:val="99"/>
    <w:unhideWhenUsed/>
    <w:rsid w:val="0034612A"/>
    <w:rPr>
      <w:color w:val="0563C1" w:themeColor="hyperlink"/>
      <w:u w:val="single"/>
    </w:rPr>
  </w:style>
  <w:style w:type="paragraph" w:styleId="NormalWeb">
    <w:name w:val="Normal (Web)"/>
    <w:basedOn w:val="Normal"/>
    <w:uiPriority w:val="99"/>
    <w:semiHidden/>
    <w:unhideWhenUsed/>
    <w:rsid w:val="00DE3593"/>
    <w:pPr>
      <w:spacing w:before="100" w:beforeAutospacing="1" w:after="100" w:afterAutospacing="1"/>
    </w:pPr>
  </w:style>
  <w:style w:type="character" w:styleId="Strong">
    <w:name w:val="Strong"/>
    <w:basedOn w:val="DefaultParagraphFont"/>
    <w:uiPriority w:val="22"/>
    <w:qFormat/>
    <w:rsid w:val="00DE3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7126">
      <w:bodyDiv w:val="1"/>
      <w:marLeft w:val="0"/>
      <w:marRight w:val="0"/>
      <w:marTop w:val="0"/>
      <w:marBottom w:val="0"/>
      <w:divBdr>
        <w:top w:val="none" w:sz="0" w:space="0" w:color="auto"/>
        <w:left w:val="none" w:sz="0" w:space="0" w:color="auto"/>
        <w:bottom w:val="none" w:sz="0" w:space="0" w:color="auto"/>
        <w:right w:val="none" w:sz="0" w:space="0" w:color="auto"/>
      </w:divBdr>
    </w:div>
    <w:div w:id="278218430">
      <w:bodyDiv w:val="1"/>
      <w:marLeft w:val="0"/>
      <w:marRight w:val="0"/>
      <w:marTop w:val="0"/>
      <w:marBottom w:val="0"/>
      <w:divBdr>
        <w:top w:val="none" w:sz="0" w:space="0" w:color="auto"/>
        <w:left w:val="none" w:sz="0" w:space="0" w:color="auto"/>
        <w:bottom w:val="none" w:sz="0" w:space="0" w:color="auto"/>
        <w:right w:val="none" w:sz="0" w:space="0" w:color="auto"/>
      </w:divBdr>
    </w:div>
    <w:div w:id="10252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ps.gov/tps/standard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curement.sc.gov/doing-biz/regist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uthcarolina250.com/sc250grants/grant-programs/sc-american-revolution-premier-project-gra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outhcarolina250.com/sc250grants/grant-programs/sc-american-revolution-major-grants/" TargetMode="External"/><Relationship Id="rId4" Type="http://schemas.openxmlformats.org/officeDocument/2006/relationships/numbering" Target="numbering.xml"/><Relationship Id="rId9" Type="http://schemas.openxmlformats.org/officeDocument/2006/relationships/hyperlink" Target="https://southcarolina250.com/sc250grants/grant-programs/sc-american-revolution-patriot-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739919-a776-4dfa-90c0-e473e71cde8a" xsi:nil="true"/>
    <lcf76f155ced4ddcb4097134ff3c332f xmlns="1d9f6d95-b96a-4b5b-8782-d7b5fec7c63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60D6B24510034C927492506CDED387" ma:contentTypeVersion="17" ma:contentTypeDescription="Create a new document." ma:contentTypeScope="" ma:versionID="debc6171968a40940996ac7b8b3c59eb">
  <xsd:schema xmlns:xsd="http://www.w3.org/2001/XMLSchema" xmlns:xs="http://www.w3.org/2001/XMLSchema" xmlns:p="http://schemas.microsoft.com/office/2006/metadata/properties" xmlns:ns2="1d9f6d95-b96a-4b5b-8782-d7b5fec7c632" xmlns:ns3="0d739919-a776-4dfa-90c0-e473e71cde8a" targetNamespace="http://schemas.microsoft.com/office/2006/metadata/properties" ma:root="true" ma:fieldsID="9c546f39175cffc298d43dd34cf93eb0" ns2:_="" ns3:_="">
    <xsd:import namespace="1d9f6d95-b96a-4b5b-8782-d7b5fec7c632"/>
    <xsd:import namespace="0d739919-a776-4dfa-90c0-e473e71cd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f6d95-b96a-4b5b-8782-d7b5fec7c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986aa56-e2e5-407f-bea0-3a1aad3968e4"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739919-a776-4dfa-90c0-e473e71cde8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2aa8890-2574-450e-91a5-a0358b46441a}" ma:internalName="TaxCatchAll" ma:showField="CatchAllData" ma:web="0d739919-a776-4dfa-90c0-e473e71cde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7BD29-A273-42ED-B04B-20FD7EC0469C}">
  <ds:schemaRefs>
    <ds:schemaRef ds:uri="http://schemas.microsoft.com/office/2006/documentManagement/types"/>
    <ds:schemaRef ds:uri="http://purl.org/dc/terms/"/>
    <ds:schemaRef ds:uri="http://purl.org/dc/dcmitype/"/>
    <ds:schemaRef ds:uri="1d9f6d95-b96a-4b5b-8782-d7b5fec7c632"/>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0d739919-a776-4dfa-90c0-e473e71cde8a"/>
    <ds:schemaRef ds:uri="http://purl.org/dc/elements/1.1/"/>
  </ds:schemaRefs>
</ds:datastoreItem>
</file>

<file path=customXml/itemProps2.xml><?xml version="1.0" encoding="utf-8"?>
<ds:datastoreItem xmlns:ds="http://schemas.openxmlformats.org/officeDocument/2006/customXml" ds:itemID="{447F4047-C0AA-4290-841D-D23D4F786226}">
  <ds:schemaRefs>
    <ds:schemaRef ds:uri="http://schemas.microsoft.com/sharepoint/v3/contenttype/forms"/>
  </ds:schemaRefs>
</ds:datastoreItem>
</file>

<file path=customXml/itemProps3.xml><?xml version="1.0" encoding="utf-8"?>
<ds:datastoreItem xmlns:ds="http://schemas.openxmlformats.org/officeDocument/2006/customXml" ds:itemID="{FF63A661-35E1-4C67-87C0-E6AF51C26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f6d95-b96a-4b5b-8782-d7b5fec7c632"/>
    <ds:schemaRef ds:uri="0d739919-a776-4dfa-90c0-e473e71c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3997</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heather</dc:creator>
  <cp:keywords/>
  <dc:description/>
  <cp:lastModifiedBy>Heather Hawkins, SC250 Grants Manager</cp:lastModifiedBy>
  <cp:revision>13</cp:revision>
  <cp:lastPrinted>2022-04-12T18:49:00Z</cp:lastPrinted>
  <dcterms:created xsi:type="dcterms:W3CDTF">2022-05-10T15:28:00Z</dcterms:created>
  <dcterms:modified xsi:type="dcterms:W3CDTF">2024-01-19T20:45:00Z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0x010100B060D6B24510034C927492506CDED387</vt:lpwstr>
  </property>
  <property fmtid="{D5CDD505-2E9C-101B-9397-08002B2CF9AE}" pid="3" name="MediaServiceImageTags">
    <vt:lpwstr/>
  </property>
  <property fmtid="{D5CDD505-2E9C-101B-9397-08002B2CF9AE}" pid="4" name="GrammarlyDocumentId">
    <vt:lpwstr>385e833fc4caee2a1cdca3c3e056358d43a580f799a3ae41c9fb1789cba62927</vt:lpwstr>
  </property>
</Properties>
</file>